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4450128" w:rsidR="000628F9" w:rsidRPr="00FF3A03" w:rsidRDefault="000628F9" w:rsidP="000628F9">
      <w:pPr>
        <w:pStyle w:val="CRCoverPage"/>
        <w:tabs>
          <w:tab w:val="right" w:pos="9639"/>
        </w:tabs>
        <w:spacing w:after="0"/>
        <w:rPr>
          <w:b/>
          <w:i/>
          <w:sz w:val="28"/>
        </w:rPr>
      </w:pPr>
      <w:r w:rsidRPr="00141AE0">
        <w:rPr>
          <w:b/>
          <w:sz w:val="24"/>
        </w:rPr>
        <w:t>3GPP TSG-CT WG4 Meeting #10</w:t>
      </w:r>
      <w:r w:rsidR="00E22AF6" w:rsidRPr="00141AE0">
        <w:rPr>
          <w:b/>
          <w:sz w:val="24"/>
        </w:rPr>
        <w:t>3</w:t>
      </w:r>
      <w:r w:rsidR="00CB5EC6" w:rsidRPr="00141AE0">
        <w:rPr>
          <w:b/>
          <w:sz w:val="24"/>
        </w:rPr>
        <w:t>-e</w:t>
      </w:r>
      <w:r w:rsidRPr="00141AE0">
        <w:rPr>
          <w:b/>
          <w:i/>
          <w:sz w:val="28"/>
        </w:rPr>
        <w:tab/>
      </w:r>
      <w:r w:rsidRPr="00FF3A03">
        <w:rPr>
          <w:b/>
          <w:sz w:val="24"/>
        </w:rPr>
        <w:t>C4-2</w:t>
      </w:r>
      <w:r w:rsidR="00CB5EC6" w:rsidRPr="00FF3A03">
        <w:rPr>
          <w:b/>
          <w:sz w:val="24"/>
        </w:rPr>
        <w:t>1</w:t>
      </w:r>
      <w:r w:rsidR="00010BB0">
        <w:rPr>
          <w:b/>
          <w:sz w:val="24"/>
        </w:rPr>
        <w:t>2275</w:t>
      </w:r>
    </w:p>
    <w:p w14:paraId="0E874A83" w14:textId="748C523D" w:rsidR="000628F9" w:rsidRPr="00FF3A03" w:rsidRDefault="000628F9" w:rsidP="000628F9">
      <w:pPr>
        <w:pStyle w:val="CRCoverPage"/>
        <w:outlineLvl w:val="0"/>
        <w:rPr>
          <w:b/>
          <w:sz w:val="24"/>
        </w:rPr>
      </w:pPr>
      <w:r w:rsidRPr="00FF3A03">
        <w:rPr>
          <w:b/>
          <w:sz w:val="24"/>
        </w:rPr>
        <w:t xml:space="preserve">E-Meeting, </w:t>
      </w:r>
      <w:r w:rsidR="00E22AF6" w:rsidRPr="00FF3A03">
        <w:rPr>
          <w:b/>
          <w:sz w:val="24"/>
        </w:rPr>
        <w:t>1</w:t>
      </w:r>
      <w:r w:rsidR="0091443E" w:rsidRPr="00FF3A03">
        <w:rPr>
          <w:b/>
          <w:sz w:val="24"/>
        </w:rPr>
        <w:t>4</w:t>
      </w:r>
      <w:r w:rsidR="0091443E" w:rsidRPr="00FF3A03">
        <w:rPr>
          <w:b/>
          <w:sz w:val="24"/>
          <w:vertAlign w:val="superscript"/>
        </w:rPr>
        <w:t>th</w:t>
      </w:r>
      <w:r w:rsidR="002E64DC" w:rsidRPr="00FF3A03">
        <w:rPr>
          <w:b/>
          <w:sz w:val="24"/>
        </w:rPr>
        <w:t xml:space="preserve"> </w:t>
      </w:r>
      <w:r w:rsidRPr="00FF3A03">
        <w:rPr>
          <w:b/>
          <w:sz w:val="24"/>
        </w:rPr>
        <w:t xml:space="preserve">– </w:t>
      </w:r>
      <w:r w:rsidR="00E22AF6" w:rsidRPr="00FF3A03">
        <w:rPr>
          <w:b/>
          <w:sz w:val="24"/>
        </w:rPr>
        <w:t>2</w:t>
      </w:r>
      <w:r w:rsidR="00F46962">
        <w:rPr>
          <w:b/>
          <w:sz w:val="24"/>
        </w:rPr>
        <w:t>3</w:t>
      </w:r>
      <w:bookmarkStart w:id="0" w:name="_GoBack"/>
      <w:bookmarkEnd w:id="0"/>
      <w:r w:rsidR="00F46962">
        <w:rPr>
          <w:b/>
          <w:sz w:val="24"/>
          <w:vertAlign w:val="superscript"/>
        </w:rPr>
        <w:t>rd</w:t>
      </w:r>
      <w:r w:rsidRPr="00FF3A03">
        <w:rPr>
          <w:b/>
          <w:sz w:val="24"/>
        </w:rPr>
        <w:t xml:space="preserve"> </w:t>
      </w:r>
      <w:r w:rsidR="00E22AF6" w:rsidRPr="00FF3A03">
        <w:rPr>
          <w:b/>
          <w:sz w:val="24"/>
        </w:rPr>
        <w:t>April</w:t>
      </w:r>
      <w:r w:rsidRPr="00FF3A03">
        <w:rPr>
          <w:b/>
          <w:sz w:val="24"/>
        </w:rPr>
        <w:t xml:space="preserve"> 202</w:t>
      </w:r>
      <w:r w:rsidR="00CB5EC6" w:rsidRPr="00FF3A03">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3A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F3A03" w:rsidRDefault="00305409" w:rsidP="00E34898">
            <w:pPr>
              <w:pStyle w:val="CRCoverPage"/>
              <w:spacing w:after="0"/>
              <w:jc w:val="right"/>
              <w:rPr>
                <w:i/>
              </w:rPr>
            </w:pPr>
            <w:r w:rsidRPr="00FF3A03">
              <w:rPr>
                <w:i/>
                <w:sz w:val="14"/>
              </w:rPr>
              <w:t>CR-Form-v</w:t>
            </w:r>
            <w:r w:rsidR="008863B9" w:rsidRPr="00FF3A03">
              <w:rPr>
                <w:i/>
                <w:sz w:val="14"/>
              </w:rPr>
              <w:t>12.</w:t>
            </w:r>
            <w:r w:rsidR="002E472E" w:rsidRPr="00FF3A03">
              <w:rPr>
                <w:i/>
                <w:sz w:val="14"/>
              </w:rPr>
              <w:t>1</w:t>
            </w:r>
          </w:p>
        </w:tc>
      </w:tr>
      <w:tr w:rsidR="001E41F3" w:rsidRPr="00FF3A03" w14:paraId="3FBB62B8" w14:textId="77777777" w:rsidTr="00547111">
        <w:tc>
          <w:tcPr>
            <w:tcW w:w="9641" w:type="dxa"/>
            <w:gridSpan w:val="9"/>
            <w:tcBorders>
              <w:left w:val="single" w:sz="4" w:space="0" w:color="auto"/>
              <w:right w:val="single" w:sz="4" w:space="0" w:color="auto"/>
            </w:tcBorders>
          </w:tcPr>
          <w:p w14:paraId="79AB67D6" w14:textId="77777777" w:rsidR="001E41F3" w:rsidRPr="00FF3A03" w:rsidRDefault="001E41F3">
            <w:pPr>
              <w:pStyle w:val="CRCoverPage"/>
              <w:spacing w:after="0"/>
              <w:jc w:val="center"/>
            </w:pPr>
            <w:r w:rsidRPr="00FF3A03">
              <w:rPr>
                <w:b/>
                <w:sz w:val="32"/>
              </w:rPr>
              <w:t>CHANGE REQUEST</w:t>
            </w:r>
          </w:p>
        </w:tc>
      </w:tr>
      <w:tr w:rsidR="001E41F3" w:rsidRPr="00FF3A03" w14:paraId="79946B04" w14:textId="77777777" w:rsidTr="00547111">
        <w:tc>
          <w:tcPr>
            <w:tcW w:w="9641" w:type="dxa"/>
            <w:gridSpan w:val="9"/>
            <w:tcBorders>
              <w:left w:val="single" w:sz="4" w:space="0" w:color="auto"/>
              <w:right w:val="single" w:sz="4" w:space="0" w:color="auto"/>
            </w:tcBorders>
          </w:tcPr>
          <w:p w14:paraId="12C70EEE" w14:textId="77777777" w:rsidR="001E41F3" w:rsidRPr="00FF3A03" w:rsidRDefault="001E41F3">
            <w:pPr>
              <w:pStyle w:val="CRCoverPage"/>
              <w:spacing w:after="0"/>
              <w:rPr>
                <w:sz w:val="8"/>
                <w:szCs w:val="8"/>
              </w:rPr>
            </w:pPr>
          </w:p>
        </w:tc>
      </w:tr>
      <w:tr w:rsidR="001E41F3" w:rsidRPr="00FF3A03" w14:paraId="3999489E" w14:textId="77777777" w:rsidTr="00547111">
        <w:tc>
          <w:tcPr>
            <w:tcW w:w="142" w:type="dxa"/>
            <w:tcBorders>
              <w:left w:val="single" w:sz="4" w:space="0" w:color="auto"/>
            </w:tcBorders>
          </w:tcPr>
          <w:p w14:paraId="4DDA7F40" w14:textId="77777777" w:rsidR="001E41F3" w:rsidRPr="00FF3A03" w:rsidRDefault="001E41F3">
            <w:pPr>
              <w:pStyle w:val="CRCoverPage"/>
              <w:spacing w:after="0"/>
              <w:jc w:val="right"/>
            </w:pPr>
          </w:p>
        </w:tc>
        <w:tc>
          <w:tcPr>
            <w:tcW w:w="1559" w:type="dxa"/>
            <w:shd w:val="pct30" w:color="FFFF00" w:fill="auto"/>
          </w:tcPr>
          <w:p w14:paraId="52508B66" w14:textId="5499F519" w:rsidR="001E41F3" w:rsidRPr="00FF3A03" w:rsidRDefault="007A346C" w:rsidP="00CD29E7">
            <w:pPr>
              <w:pStyle w:val="CRCoverPage"/>
              <w:spacing w:after="0"/>
              <w:jc w:val="right"/>
              <w:rPr>
                <w:b/>
                <w:sz w:val="28"/>
              </w:rPr>
            </w:pPr>
            <w:r w:rsidRPr="00FF3A03">
              <w:rPr>
                <w:b/>
                <w:sz w:val="28"/>
              </w:rPr>
              <w:fldChar w:fldCharType="begin"/>
            </w:r>
            <w:r w:rsidRPr="00FF3A03">
              <w:rPr>
                <w:b/>
                <w:sz w:val="28"/>
              </w:rPr>
              <w:instrText xml:space="preserve"> DOCPROPERTY  Spec#  \* MERGEFORMAT </w:instrText>
            </w:r>
            <w:r w:rsidRPr="00FF3A03">
              <w:rPr>
                <w:b/>
                <w:sz w:val="28"/>
              </w:rPr>
              <w:fldChar w:fldCharType="separate"/>
            </w:r>
            <w:r w:rsidR="008B05D6" w:rsidRPr="00FF3A03">
              <w:rPr>
                <w:b/>
                <w:sz w:val="28"/>
              </w:rPr>
              <w:t>29.</w:t>
            </w:r>
            <w:r w:rsidR="001F4662" w:rsidRPr="00FF3A03">
              <w:rPr>
                <w:b/>
                <w:sz w:val="28"/>
              </w:rPr>
              <w:t>5</w:t>
            </w:r>
            <w:r w:rsidR="00CD29E7">
              <w:rPr>
                <w:b/>
                <w:sz w:val="28"/>
              </w:rPr>
              <w:t>00</w:t>
            </w:r>
            <w:r w:rsidRPr="00FF3A03">
              <w:rPr>
                <w:b/>
                <w:sz w:val="28"/>
              </w:rPr>
              <w:fldChar w:fldCharType="end"/>
            </w:r>
          </w:p>
        </w:tc>
        <w:tc>
          <w:tcPr>
            <w:tcW w:w="709" w:type="dxa"/>
          </w:tcPr>
          <w:p w14:paraId="77009707" w14:textId="77777777" w:rsidR="001E41F3" w:rsidRPr="00FF3A03" w:rsidRDefault="001E41F3">
            <w:pPr>
              <w:pStyle w:val="CRCoverPage"/>
              <w:spacing w:after="0"/>
              <w:jc w:val="center"/>
            </w:pPr>
            <w:r w:rsidRPr="00FF3A03">
              <w:rPr>
                <w:b/>
                <w:sz w:val="28"/>
              </w:rPr>
              <w:t>CR</w:t>
            </w:r>
          </w:p>
        </w:tc>
        <w:tc>
          <w:tcPr>
            <w:tcW w:w="1276" w:type="dxa"/>
            <w:shd w:val="pct30" w:color="FFFF00" w:fill="auto"/>
          </w:tcPr>
          <w:p w14:paraId="6CAED29D" w14:textId="726EA2D2" w:rsidR="001E41F3" w:rsidRPr="00FF3A03" w:rsidRDefault="00010BB0" w:rsidP="00FF3A03">
            <w:pPr>
              <w:pStyle w:val="CRCoverPage"/>
              <w:spacing w:after="0"/>
              <w:rPr>
                <w:lang w:eastAsia="zh-CN"/>
              </w:rPr>
            </w:pPr>
            <w:r w:rsidRPr="00010BB0">
              <w:rPr>
                <w:rFonts w:hint="eastAsia"/>
                <w:b/>
                <w:sz w:val="28"/>
              </w:rPr>
              <w:t>0</w:t>
            </w:r>
            <w:r w:rsidRPr="00010BB0">
              <w:rPr>
                <w:b/>
                <w:sz w:val="28"/>
              </w:rPr>
              <w:t>254</w:t>
            </w:r>
          </w:p>
        </w:tc>
        <w:tc>
          <w:tcPr>
            <w:tcW w:w="709" w:type="dxa"/>
          </w:tcPr>
          <w:p w14:paraId="09D2C09B" w14:textId="77777777" w:rsidR="001E41F3" w:rsidRPr="00FF3A03" w:rsidRDefault="001E41F3" w:rsidP="0051580D">
            <w:pPr>
              <w:pStyle w:val="CRCoverPage"/>
              <w:tabs>
                <w:tab w:val="right" w:pos="625"/>
              </w:tabs>
              <w:spacing w:after="0"/>
              <w:jc w:val="center"/>
            </w:pPr>
            <w:r w:rsidRPr="00FF3A03">
              <w:rPr>
                <w:b/>
                <w:bCs/>
                <w:sz w:val="28"/>
              </w:rPr>
              <w:t>rev</w:t>
            </w:r>
          </w:p>
        </w:tc>
        <w:tc>
          <w:tcPr>
            <w:tcW w:w="992" w:type="dxa"/>
            <w:shd w:val="pct30" w:color="FFFF00" w:fill="auto"/>
          </w:tcPr>
          <w:p w14:paraId="7533BF9D" w14:textId="117F42EC" w:rsidR="001E41F3" w:rsidRPr="00FF3A03" w:rsidRDefault="007A346C" w:rsidP="008B05D6">
            <w:pPr>
              <w:pStyle w:val="CRCoverPage"/>
              <w:spacing w:after="0"/>
              <w:jc w:val="center"/>
              <w:rPr>
                <w:b/>
              </w:rPr>
            </w:pPr>
            <w:r w:rsidRPr="00FF3A03">
              <w:rPr>
                <w:b/>
                <w:sz w:val="28"/>
              </w:rPr>
              <w:fldChar w:fldCharType="begin"/>
            </w:r>
            <w:r w:rsidRPr="00FF3A03">
              <w:rPr>
                <w:b/>
                <w:sz w:val="28"/>
              </w:rPr>
              <w:instrText xml:space="preserve"> DOCPROPERTY  Revision  \* MERGEFORMAT </w:instrText>
            </w:r>
            <w:r w:rsidRPr="00FF3A03">
              <w:rPr>
                <w:b/>
                <w:sz w:val="28"/>
              </w:rPr>
              <w:fldChar w:fldCharType="separate"/>
            </w:r>
            <w:r w:rsidR="008B05D6" w:rsidRPr="00FF3A03">
              <w:rPr>
                <w:b/>
                <w:sz w:val="28"/>
              </w:rPr>
              <w:t>-</w:t>
            </w:r>
            <w:r w:rsidRPr="00FF3A03">
              <w:rPr>
                <w:b/>
                <w:sz w:val="28"/>
              </w:rPr>
              <w:fldChar w:fldCharType="end"/>
            </w:r>
          </w:p>
        </w:tc>
        <w:tc>
          <w:tcPr>
            <w:tcW w:w="2410" w:type="dxa"/>
          </w:tcPr>
          <w:p w14:paraId="5D4AEAE9" w14:textId="77777777" w:rsidR="001E41F3" w:rsidRPr="00FF3A03" w:rsidRDefault="001E41F3" w:rsidP="0051580D">
            <w:pPr>
              <w:pStyle w:val="CRCoverPage"/>
              <w:tabs>
                <w:tab w:val="right" w:pos="1825"/>
              </w:tabs>
              <w:spacing w:after="0"/>
              <w:jc w:val="center"/>
            </w:pPr>
            <w:r w:rsidRPr="00FF3A03">
              <w:rPr>
                <w:b/>
                <w:sz w:val="28"/>
                <w:szCs w:val="28"/>
              </w:rPr>
              <w:t>Current version:</w:t>
            </w:r>
          </w:p>
        </w:tc>
        <w:tc>
          <w:tcPr>
            <w:tcW w:w="1701" w:type="dxa"/>
            <w:shd w:val="pct30" w:color="FFFF00" w:fill="auto"/>
          </w:tcPr>
          <w:p w14:paraId="1E22D6AC" w14:textId="62982FDC" w:rsidR="001E41F3" w:rsidRPr="00FF3A03" w:rsidRDefault="007A346C" w:rsidP="0045270F">
            <w:pPr>
              <w:pStyle w:val="CRCoverPage"/>
              <w:spacing w:after="0"/>
              <w:jc w:val="center"/>
              <w:rPr>
                <w:sz w:val="28"/>
              </w:rPr>
            </w:pPr>
            <w:r w:rsidRPr="00FF3A03">
              <w:rPr>
                <w:b/>
                <w:sz w:val="28"/>
              </w:rPr>
              <w:fldChar w:fldCharType="begin"/>
            </w:r>
            <w:r w:rsidRPr="00FF3A03">
              <w:rPr>
                <w:b/>
                <w:sz w:val="28"/>
              </w:rPr>
              <w:instrText xml:space="preserve"> DOCPROPERTY  Version  \* MERGEFORMAT </w:instrText>
            </w:r>
            <w:r w:rsidRPr="00FF3A03">
              <w:rPr>
                <w:b/>
                <w:sz w:val="28"/>
              </w:rPr>
              <w:fldChar w:fldCharType="separate"/>
            </w:r>
            <w:r w:rsidR="0045270F">
              <w:rPr>
                <w:b/>
                <w:sz w:val="28"/>
              </w:rPr>
              <w:t>16</w:t>
            </w:r>
            <w:r w:rsidR="008B05D6" w:rsidRPr="00FF3A03">
              <w:rPr>
                <w:b/>
                <w:sz w:val="28"/>
              </w:rPr>
              <w:t>.</w:t>
            </w:r>
            <w:r w:rsidR="0045270F">
              <w:rPr>
                <w:b/>
                <w:sz w:val="28"/>
              </w:rPr>
              <w:t>7</w:t>
            </w:r>
            <w:r w:rsidR="001F4662" w:rsidRPr="00FF3A03">
              <w:rPr>
                <w:b/>
                <w:sz w:val="28"/>
              </w:rPr>
              <w:t>.0</w:t>
            </w:r>
            <w:r w:rsidRPr="00FF3A03">
              <w:rPr>
                <w:b/>
                <w:sz w:val="28"/>
              </w:rPr>
              <w:fldChar w:fldCharType="end"/>
            </w:r>
          </w:p>
        </w:tc>
        <w:tc>
          <w:tcPr>
            <w:tcW w:w="143" w:type="dxa"/>
            <w:tcBorders>
              <w:right w:val="single" w:sz="4" w:space="0" w:color="auto"/>
            </w:tcBorders>
          </w:tcPr>
          <w:p w14:paraId="399238C9" w14:textId="77777777" w:rsidR="001E41F3" w:rsidRPr="00FF3A03" w:rsidRDefault="001E41F3">
            <w:pPr>
              <w:pStyle w:val="CRCoverPage"/>
              <w:spacing w:after="0"/>
            </w:pPr>
          </w:p>
        </w:tc>
      </w:tr>
      <w:tr w:rsidR="001E41F3" w:rsidRPr="00FF3A03" w14:paraId="7DC9F5A2" w14:textId="77777777" w:rsidTr="00547111">
        <w:tc>
          <w:tcPr>
            <w:tcW w:w="9641" w:type="dxa"/>
            <w:gridSpan w:val="9"/>
            <w:tcBorders>
              <w:left w:val="single" w:sz="4" w:space="0" w:color="auto"/>
              <w:right w:val="single" w:sz="4" w:space="0" w:color="auto"/>
            </w:tcBorders>
          </w:tcPr>
          <w:p w14:paraId="4883A7D2" w14:textId="77777777" w:rsidR="001E41F3" w:rsidRPr="00FF3A03" w:rsidRDefault="001E41F3">
            <w:pPr>
              <w:pStyle w:val="CRCoverPage"/>
              <w:spacing w:after="0"/>
            </w:pPr>
          </w:p>
        </w:tc>
      </w:tr>
      <w:tr w:rsidR="001E41F3" w:rsidRPr="00FF3A03" w14:paraId="266B4BDF" w14:textId="77777777" w:rsidTr="00547111">
        <w:tc>
          <w:tcPr>
            <w:tcW w:w="9641" w:type="dxa"/>
            <w:gridSpan w:val="9"/>
            <w:tcBorders>
              <w:top w:val="single" w:sz="4" w:space="0" w:color="auto"/>
            </w:tcBorders>
          </w:tcPr>
          <w:p w14:paraId="47E13998" w14:textId="77777777" w:rsidR="001E41F3" w:rsidRPr="00FF3A03" w:rsidRDefault="001E41F3">
            <w:pPr>
              <w:pStyle w:val="CRCoverPage"/>
              <w:spacing w:after="0"/>
              <w:jc w:val="center"/>
              <w:rPr>
                <w:rFonts w:cs="Arial"/>
                <w:i/>
              </w:rPr>
            </w:pPr>
            <w:r w:rsidRPr="00FF3A03">
              <w:rPr>
                <w:rFonts w:cs="Arial"/>
                <w:i/>
              </w:rPr>
              <w:t xml:space="preserve">For </w:t>
            </w:r>
            <w:hyperlink r:id="rId8" w:anchor="_blank" w:history="1">
              <w:r w:rsidRPr="00FF3A03">
                <w:rPr>
                  <w:rStyle w:val="aa"/>
                  <w:rFonts w:cs="Arial"/>
                  <w:b/>
                  <w:i/>
                  <w:color w:val="FF0000"/>
                </w:rPr>
                <w:t>HE</w:t>
              </w:r>
              <w:bookmarkStart w:id="1" w:name="_Hlt497126619"/>
              <w:r w:rsidRPr="00FF3A03">
                <w:rPr>
                  <w:rStyle w:val="aa"/>
                  <w:rFonts w:cs="Arial"/>
                  <w:b/>
                  <w:i/>
                  <w:color w:val="FF0000"/>
                </w:rPr>
                <w:t>L</w:t>
              </w:r>
              <w:bookmarkEnd w:id="1"/>
              <w:r w:rsidRPr="00FF3A03">
                <w:rPr>
                  <w:rStyle w:val="aa"/>
                  <w:rFonts w:cs="Arial"/>
                  <w:b/>
                  <w:i/>
                  <w:color w:val="FF0000"/>
                </w:rPr>
                <w:t>P</w:t>
              </w:r>
            </w:hyperlink>
            <w:r w:rsidRPr="00FF3A03">
              <w:rPr>
                <w:rFonts w:cs="Arial"/>
                <w:b/>
                <w:i/>
                <w:color w:val="FF0000"/>
              </w:rPr>
              <w:t xml:space="preserve"> </w:t>
            </w:r>
            <w:r w:rsidRPr="00FF3A03">
              <w:rPr>
                <w:rFonts w:cs="Arial"/>
                <w:i/>
              </w:rPr>
              <w:t>on using this form</w:t>
            </w:r>
            <w:r w:rsidR="0051580D" w:rsidRPr="00FF3A03">
              <w:rPr>
                <w:rFonts w:cs="Arial"/>
                <w:i/>
              </w:rPr>
              <w:t>: c</w:t>
            </w:r>
            <w:r w:rsidR="00F25D98" w:rsidRPr="00FF3A03">
              <w:rPr>
                <w:rFonts w:cs="Arial"/>
                <w:i/>
              </w:rPr>
              <w:t xml:space="preserve">omprehensive instructions can be found at </w:t>
            </w:r>
            <w:r w:rsidR="001B7A65" w:rsidRPr="00FF3A03">
              <w:rPr>
                <w:rFonts w:cs="Arial"/>
                <w:i/>
              </w:rPr>
              <w:br/>
            </w:r>
            <w:hyperlink r:id="rId9" w:history="1">
              <w:r w:rsidR="00DE34CF" w:rsidRPr="00FF3A03">
                <w:rPr>
                  <w:rStyle w:val="aa"/>
                  <w:rFonts w:cs="Arial"/>
                  <w:i/>
                </w:rPr>
                <w:t>http://www.3gpp.org/Change-Requests</w:t>
              </w:r>
            </w:hyperlink>
            <w:r w:rsidR="00F25D98" w:rsidRPr="00FF3A03">
              <w:rPr>
                <w:rFonts w:cs="Arial"/>
                <w:i/>
              </w:rPr>
              <w:t>.</w:t>
            </w:r>
          </w:p>
        </w:tc>
      </w:tr>
      <w:tr w:rsidR="001E41F3" w:rsidRPr="00FF3A03" w14:paraId="296CF086" w14:textId="77777777" w:rsidTr="00547111">
        <w:tc>
          <w:tcPr>
            <w:tcW w:w="9641" w:type="dxa"/>
            <w:gridSpan w:val="9"/>
          </w:tcPr>
          <w:p w14:paraId="7D4A60B5" w14:textId="77777777" w:rsidR="001E41F3" w:rsidRPr="00FF3A03" w:rsidRDefault="001E41F3">
            <w:pPr>
              <w:pStyle w:val="CRCoverPage"/>
              <w:spacing w:after="0"/>
              <w:rPr>
                <w:sz w:val="8"/>
                <w:szCs w:val="8"/>
              </w:rPr>
            </w:pPr>
          </w:p>
        </w:tc>
      </w:tr>
    </w:tbl>
    <w:p w14:paraId="53540664" w14:textId="77777777" w:rsidR="001E41F3" w:rsidRPr="00FF3A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3A03" w14:paraId="0EE45D52" w14:textId="77777777" w:rsidTr="00A7671C">
        <w:tc>
          <w:tcPr>
            <w:tcW w:w="2835" w:type="dxa"/>
          </w:tcPr>
          <w:p w14:paraId="59860FA1" w14:textId="77777777" w:rsidR="00F25D98" w:rsidRPr="00FF3A03" w:rsidRDefault="00F25D98" w:rsidP="001E41F3">
            <w:pPr>
              <w:pStyle w:val="CRCoverPage"/>
              <w:tabs>
                <w:tab w:val="right" w:pos="2751"/>
              </w:tabs>
              <w:spacing w:after="0"/>
              <w:rPr>
                <w:b/>
                <w:i/>
              </w:rPr>
            </w:pPr>
            <w:r w:rsidRPr="00FF3A03">
              <w:rPr>
                <w:b/>
                <w:i/>
              </w:rPr>
              <w:t>Proposed change</w:t>
            </w:r>
            <w:r w:rsidR="00A7671C" w:rsidRPr="00FF3A03">
              <w:rPr>
                <w:b/>
                <w:i/>
              </w:rPr>
              <w:t xml:space="preserve"> </w:t>
            </w:r>
            <w:r w:rsidRPr="00FF3A03">
              <w:rPr>
                <w:b/>
                <w:i/>
              </w:rPr>
              <w:t>affects:</w:t>
            </w:r>
          </w:p>
        </w:tc>
        <w:tc>
          <w:tcPr>
            <w:tcW w:w="1418" w:type="dxa"/>
          </w:tcPr>
          <w:p w14:paraId="07128383" w14:textId="77777777" w:rsidR="00F25D98" w:rsidRPr="00FF3A03" w:rsidRDefault="00F25D98" w:rsidP="001E41F3">
            <w:pPr>
              <w:pStyle w:val="CRCoverPage"/>
              <w:spacing w:after="0"/>
              <w:jc w:val="right"/>
            </w:pPr>
            <w:r w:rsidRPr="00FF3A0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3A0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F3A03" w:rsidRDefault="00F25D98" w:rsidP="001E41F3">
            <w:pPr>
              <w:pStyle w:val="CRCoverPage"/>
              <w:spacing w:after="0"/>
              <w:jc w:val="right"/>
              <w:rPr>
                <w:u w:val="single"/>
              </w:rPr>
            </w:pPr>
            <w:r w:rsidRPr="00FF3A0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3A03" w:rsidRDefault="00F25D98" w:rsidP="001E41F3">
            <w:pPr>
              <w:pStyle w:val="CRCoverPage"/>
              <w:spacing w:after="0"/>
              <w:jc w:val="center"/>
              <w:rPr>
                <w:b/>
                <w:caps/>
              </w:rPr>
            </w:pPr>
          </w:p>
        </w:tc>
        <w:tc>
          <w:tcPr>
            <w:tcW w:w="2126" w:type="dxa"/>
          </w:tcPr>
          <w:p w14:paraId="2ED8415F" w14:textId="77777777" w:rsidR="00F25D98" w:rsidRPr="00FF3A03" w:rsidRDefault="00F25D98" w:rsidP="001E41F3">
            <w:pPr>
              <w:pStyle w:val="CRCoverPage"/>
              <w:spacing w:after="0"/>
              <w:jc w:val="right"/>
              <w:rPr>
                <w:u w:val="single"/>
              </w:rPr>
            </w:pPr>
            <w:r w:rsidRPr="00FF3A0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3A03" w:rsidRDefault="00F25D98" w:rsidP="001E41F3">
            <w:pPr>
              <w:pStyle w:val="CRCoverPage"/>
              <w:spacing w:after="0"/>
              <w:jc w:val="center"/>
              <w:rPr>
                <w:b/>
                <w:caps/>
              </w:rPr>
            </w:pPr>
          </w:p>
        </w:tc>
        <w:tc>
          <w:tcPr>
            <w:tcW w:w="1418" w:type="dxa"/>
            <w:tcBorders>
              <w:left w:val="nil"/>
            </w:tcBorders>
          </w:tcPr>
          <w:p w14:paraId="6562735E" w14:textId="77777777" w:rsidR="00F25D98" w:rsidRPr="00FF3A03" w:rsidRDefault="00F25D98" w:rsidP="001E41F3">
            <w:pPr>
              <w:pStyle w:val="CRCoverPage"/>
              <w:spacing w:after="0"/>
              <w:jc w:val="right"/>
            </w:pPr>
            <w:r w:rsidRPr="00FF3A0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FF3A03" w:rsidRDefault="00CE1DA9" w:rsidP="001E41F3">
            <w:pPr>
              <w:pStyle w:val="CRCoverPage"/>
              <w:spacing w:after="0"/>
              <w:jc w:val="center"/>
              <w:rPr>
                <w:b/>
                <w:bCs/>
                <w:caps/>
              </w:rPr>
            </w:pPr>
            <w:r w:rsidRPr="00FF3A03">
              <w:rPr>
                <w:b/>
                <w:bCs/>
                <w:caps/>
              </w:rPr>
              <w:t>X</w:t>
            </w:r>
          </w:p>
        </w:tc>
      </w:tr>
    </w:tbl>
    <w:p w14:paraId="69DCC391" w14:textId="77777777" w:rsidR="001E41F3" w:rsidRPr="00FF3A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3A03" w14:paraId="31618834" w14:textId="77777777" w:rsidTr="00547111">
        <w:tc>
          <w:tcPr>
            <w:tcW w:w="9640" w:type="dxa"/>
            <w:gridSpan w:val="11"/>
          </w:tcPr>
          <w:p w14:paraId="55477508" w14:textId="77777777" w:rsidR="001E41F3" w:rsidRPr="00FF3A03" w:rsidRDefault="001E41F3">
            <w:pPr>
              <w:pStyle w:val="CRCoverPage"/>
              <w:spacing w:after="0"/>
              <w:rPr>
                <w:sz w:val="8"/>
                <w:szCs w:val="8"/>
              </w:rPr>
            </w:pPr>
          </w:p>
        </w:tc>
      </w:tr>
      <w:tr w:rsidR="001E41F3" w:rsidRPr="00FF3A03" w14:paraId="58300953" w14:textId="77777777" w:rsidTr="00547111">
        <w:tc>
          <w:tcPr>
            <w:tcW w:w="1843" w:type="dxa"/>
            <w:tcBorders>
              <w:top w:val="single" w:sz="4" w:space="0" w:color="auto"/>
              <w:left w:val="single" w:sz="4" w:space="0" w:color="auto"/>
            </w:tcBorders>
          </w:tcPr>
          <w:p w14:paraId="05B2F3A2" w14:textId="77777777" w:rsidR="001E41F3" w:rsidRPr="00FF3A03" w:rsidRDefault="001E41F3">
            <w:pPr>
              <w:pStyle w:val="CRCoverPage"/>
              <w:tabs>
                <w:tab w:val="right" w:pos="1759"/>
              </w:tabs>
              <w:spacing w:after="0"/>
              <w:rPr>
                <w:b/>
                <w:i/>
              </w:rPr>
            </w:pPr>
            <w:r w:rsidRPr="00FF3A03">
              <w:rPr>
                <w:b/>
                <w:i/>
              </w:rPr>
              <w:t>Title:</w:t>
            </w:r>
            <w:r w:rsidRPr="00FF3A03">
              <w:rPr>
                <w:b/>
                <w:i/>
              </w:rPr>
              <w:tab/>
            </w:r>
          </w:p>
        </w:tc>
        <w:tc>
          <w:tcPr>
            <w:tcW w:w="7797" w:type="dxa"/>
            <w:gridSpan w:val="10"/>
            <w:tcBorders>
              <w:top w:val="single" w:sz="4" w:space="0" w:color="auto"/>
              <w:right w:val="single" w:sz="4" w:space="0" w:color="auto"/>
            </w:tcBorders>
            <w:shd w:val="pct30" w:color="FFFF00" w:fill="auto"/>
          </w:tcPr>
          <w:p w14:paraId="3D393EEE" w14:textId="13A2CDFD" w:rsidR="001E41F3" w:rsidRPr="00FF3A03" w:rsidRDefault="00B9388B" w:rsidP="00B9388B">
            <w:pPr>
              <w:pStyle w:val="CRCoverPage"/>
              <w:spacing w:after="0"/>
              <w:ind w:left="100"/>
            </w:pPr>
            <w:r>
              <w:t xml:space="preserve">Match check between </w:t>
            </w:r>
            <w:r w:rsidR="00230773">
              <w:t>Token and CCA</w:t>
            </w:r>
          </w:p>
        </w:tc>
      </w:tr>
      <w:tr w:rsidR="001E41F3" w:rsidRPr="00FF3A03" w14:paraId="05C08479" w14:textId="77777777" w:rsidTr="00547111">
        <w:tc>
          <w:tcPr>
            <w:tcW w:w="1843" w:type="dxa"/>
            <w:tcBorders>
              <w:left w:val="single" w:sz="4" w:space="0" w:color="auto"/>
            </w:tcBorders>
          </w:tcPr>
          <w:p w14:paraId="45E29F53"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F3A03" w:rsidRDefault="001E41F3">
            <w:pPr>
              <w:pStyle w:val="CRCoverPage"/>
              <w:spacing w:after="0"/>
              <w:rPr>
                <w:sz w:val="8"/>
                <w:szCs w:val="8"/>
              </w:rPr>
            </w:pPr>
          </w:p>
        </w:tc>
      </w:tr>
      <w:tr w:rsidR="001E41F3" w:rsidRPr="00FF3A03" w14:paraId="46D5D7C2" w14:textId="77777777" w:rsidTr="00547111">
        <w:tc>
          <w:tcPr>
            <w:tcW w:w="1843" w:type="dxa"/>
            <w:tcBorders>
              <w:left w:val="single" w:sz="4" w:space="0" w:color="auto"/>
            </w:tcBorders>
          </w:tcPr>
          <w:p w14:paraId="45A6C2C4" w14:textId="77777777" w:rsidR="001E41F3" w:rsidRPr="00FF3A03" w:rsidRDefault="001E41F3">
            <w:pPr>
              <w:pStyle w:val="CRCoverPage"/>
              <w:tabs>
                <w:tab w:val="right" w:pos="1759"/>
              </w:tabs>
              <w:spacing w:after="0"/>
              <w:rPr>
                <w:b/>
                <w:i/>
              </w:rPr>
            </w:pPr>
            <w:r w:rsidRPr="00FF3A03">
              <w:rPr>
                <w:b/>
                <w:i/>
              </w:rPr>
              <w:t>Source to WG:</w:t>
            </w:r>
          </w:p>
        </w:tc>
        <w:tc>
          <w:tcPr>
            <w:tcW w:w="7797" w:type="dxa"/>
            <w:gridSpan w:val="10"/>
            <w:tcBorders>
              <w:right w:val="single" w:sz="4" w:space="0" w:color="auto"/>
            </w:tcBorders>
            <w:shd w:val="pct30" w:color="FFFF00" w:fill="auto"/>
          </w:tcPr>
          <w:p w14:paraId="298AA482" w14:textId="2514C6AD" w:rsidR="001E41F3" w:rsidRPr="00FF3A03" w:rsidRDefault="00AC24C5" w:rsidP="008B05D6">
            <w:pPr>
              <w:pStyle w:val="CRCoverPage"/>
              <w:spacing w:after="0"/>
              <w:ind w:left="100"/>
            </w:pPr>
            <w:fldSimple w:instr=" DOCPROPERTY  SourceIfWg  \* MERGEFORMAT ">
              <w:r w:rsidR="008B05D6" w:rsidRPr="00FF3A03">
                <w:t>Huawei</w:t>
              </w:r>
            </w:fldSimple>
          </w:p>
        </w:tc>
      </w:tr>
      <w:tr w:rsidR="001E41F3" w:rsidRPr="00FF3A03" w14:paraId="4196B218" w14:textId="77777777" w:rsidTr="00547111">
        <w:tc>
          <w:tcPr>
            <w:tcW w:w="1843" w:type="dxa"/>
            <w:tcBorders>
              <w:left w:val="single" w:sz="4" w:space="0" w:color="auto"/>
            </w:tcBorders>
          </w:tcPr>
          <w:p w14:paraId="14C300BA" w14:textId="77777777" w:rsidR="001E41F3" w:rsidRPr="00FF3A03" w:rsidRDefault="001E41F3">
            <w:pPr>
              <w:pStyle w:val="CRCoverPage"/>
              <w:tabs>
                <w:tab w:val="right" w:pos="1759"/>
              </w:tabs>
              <w:spacing w:after="0"/>
              <w:rPr>
                <w:b/>
                <w:i/>
              </w:rPr>
            </w:pPr>
            <w:r w:rsidRPr="00FF3A03">
              <w:rPr>
                <w:b/>
                <w:i/>
              </w:rPr>
              <w:t>Source to TSG:</w:t>
            </w:r>
          </w:p>
        </w:tc>
        <w:tc>
          <w:tcPr>
            <w:tcW w:w="7797" w:type="dxa"/>
            <w:gridSpan w:val="10"/>
            <w:tcBorders>
              <w:right w:val="single" w:sz="4" w:space="0" w:color="auto"/>
            </w:tcBorders>
            <w:shd w:val="pct30" w:color="FFFF00" w:fill="auto"/>
          </w:tcPr>
          <w:p w14:paraId="17FF8B7B" w14:textId="56D166A1" w:rsidR="001E41F3" w:rsidRPr="00FF3A03" w:rsidRDefault="00CE1DA9" w:rsidP="00547111">
            <w:pPr>
              <w:pStyle w:val="CRCoverPage"/>
              <w:spacing w:after="0"/>
              <w:ind w:left="100"/>
            </w:pPr>
            <w:r w:rsidRPr="00FF3A03">
              <w:t>CT4</w:t>
            </w:r>
          </w:p>
        </w:tc>
      </w:tr>
      <w:tr w:rsidR="001E41F3" w:rsidRPr="00FF3A03" w14:paraId="76303739" w14:textId="77777777" w:rsidTr="00547111">
        <w:tc>
          <w:tcPr>
            <w:tcW w:w="1843" w:type="dxa"/>
            <w:tcBorders>
              <w:left w:val="single" w:sz="4" w:space="0" w:color="auto"/>
            </w:tcBorders>
          </w:tcPr>
          <w:p w14:paraId="4D3B1657"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F3A03" w:rsidRDefault="001E41F3">
            <w:pPr>
              <w:pStyle w:val="CRCoverPage"/>
              <w:spacing w:after="0"/>
              <w:rPr>
                <w:sz w:val="8"/>
                <w:szCs w:val="8"/>
              </w:rPr>
            </w:pPr>
          </w:p>
        </w:tc>
      </w:tr>
      <w:tr w:rsidR="001E41F3" w:rsidRPr="00FF3A03" w14:paraId="50563E52" w14:textId="77777777" w:rsidTr="00547111">
        <w:tc>
          <w:tcPr>
            <w:tcW w:w="1843" w:type="dxa"/>
            <w:tcBorders>
              <w:left w:val="single" w:sz="4" w:space="0" w:color="auto"/>
            </w:tcBorders>
          </w:tcPr>
          <w:p w14:paraId="32C381B7" w14:textId="77777777" w:rsidR="001E41F3" w:rsidRPr="00FF3A03" w:rsidRDefault="001E41F3">
            <w:pPr>
              <w:pStyle w:val="CRCoverPage"/>
              <w:tabs>
                <w:tab w:val="right" w:pos="1759"/>
              </w:tabs>
              <w:spacing w:after="0"/>
              <w:rPr>
                <w:b/>
                <w:i/>
              </w:rPr>
            </w:pPr>
            <w:r w:rsidRPr="00FF3A03">
              <w:rPr>
                <w:b/>
                <w:i/>
              </w:rPr>
              <w:t>Work item code</w:t>
            </w:r>
            <w:r w:rsidR="0051580D" w:rsidRPr="00FF3A03">
              <w:rPr>
                <w:b/>
                <w:i/>
              </w:rPr>
              <w:t>:</w:t>
            </w:r>
          </w:p>
        </w:tc>
        <w:tc>
          <w:tcPr>
            <w:tcW w:w="3686" w:type="dxa"/>
            <w:gridSpan w:val="5"/>
            <w:shd w:val="pct30" w:color="FFFF00" w:fill="auto"/>
          </w:tcPr>
          <w:p w14:paraId="115414A3" w14:textId="2576B6C1" w:rsidR="001E41F3" w:rsidRPr="00FF3A03" w:rsidRDefault="006B0CB6" w:rsidP="006B0CB6">
            <w:pPr>
              <w:pStyle w:val="CRCoverPage"/>
              <w:spacing w:after="0"/>
              <w:ind w:left="100"/>
            </w:pPr>
            <w:r>
              <w:t>SBIProtoc16</w:t>
            </w:r>
            <w:r w:rsidR="00994993">
              <w:fldChar w:fldCharType="begin"/>
            </w:r>
            <w:r w:rsidR="00994993">
              <w:instrText xml:space="preserve"> DOCPROPERTY  RelatedWis  \* MERGEFORMAT </w:instrText>
            </w:r>
            <w:r w:rsidR="00994993">
              <w:fldChar w:fldCharType="end"/>
            </w:r>
          </w:p>
        </w:tc>
        <w:tc>
          <w:tcPr>
            <w:tcW w:w="567" w:type="dxa"/>
            <w:tcBorders>
              <w:left w:val="nil"/>
            </w:tcBorders>
          </w:tcPr>
          <w:p w14:paraId="61A86BCF" w14:textId="77777777" w:rsidR="001E41F3" w:rsidRPr="00FF3A03" w:rsidRDefault="001E41F3">
            <w:pPr>
              <w:pStyle w:val="CRCoverPage"/>
              <w:spacing w:after="0"/>
              <w:ind w:right="100"/>
            </w:pPr>
          </w:p>
        </w:tc>
        <w:tc>
          <w:tcPr>
            <w:tcW w:w="1417" w:type="dxa"/>
            <w:gridSpan w:val="3"/>
            <w:tcBorders>
              <w:left w:val="nil"/>
            </w:tcBorders>
          </w:tcPr>
          <w:p w14:paraId="153CBFB1" w14:textId="77777777" w:rsidR="001E41F3" w:rsidRPr="00FF3A03" w:rsidRDefault="001E41F3">
            <w:pPr>
              <w:pStyle w:val="CRCoverPage"/>
              <w:spacing w:after="0"/>
              <w:jc w:val="right"/>
            </w:pPr>
            <w:r w:rsidRPr="00FF3A03">
              <w:rPr>
                <w:b/>
                <w:i/>
              </w:rPr>
              <w:t>Date:</w:t>
            </w:r>
          </w:p>
        </w:tc>
        <w:tc>
          <w:tcPr>
            <w:tcW w:w="2127" w:type="dxa"/>
            <w:tcBorders>
              <w:right w:val="single" w:sz="4" w:space="0" w:color="auto"/>
            </w:tcBorders>
            <w:shd w:val="pct30" w:color="FFFF00" w:fill="auto"/>
          </w:tcPr>
          <w:p w14:paraId="56929475" w14:textId="2F7032A3" w:rsidR="001E41F3" w:rsidRPr="00FF3A03" w:rsidRDefault="00AC24C5" w:rsidP="00FF3A03">
            <w:pPr>
              <w:pStyle w:val="CRCoverPage"/>
              <w:spacing w:after="0"/>
              <w:ind w:left="100"/>
            </w:pPr>
            <w:fldSimple w:instr=" DOCPROPERTY  ResDate  \* MERGEFORMAT ">
              <w:r w:rsidR="008B05D6" w:rsidRPr="00FF3A03">
                <w:t>2021-0</w:t>
              </w:r>
              <w:r w:rsidR="00E83DD2" w:rsidRPr="00FF3A03">
                <w:t>3</w:t>
              </w:r>
              <w:r w:rsidR="008B05D6" w:rsidRPr="00FF3A03">
                <w:t>-</w:t>
              </w:r>
              <w:r w:rsidR="00FF3A03" w:rsidRPr="00FF3A03">
                <w:t>30</w:t>
              </w:r>
            </w:fldSimple>
          </w:p>
        </w:tc>
      </w:tr>
      <w:tr w:rsidR="001E41F3" w:rsidRPr="00FF3A03" w14:paraId="690C7843" w14:textId="77777777" w:rsidTr="00547111">
        <w:tc>
          <w:tcPr>
            <w:tcW w:w="1843" w:type="dxa"/>
            <w:tcBorders>
              <w:left w:val="single" w:sz="4" w:space="0" w:color="auto"/>
            </w:tcBorders>
          </w:tcPr>
          <w:p w14:paraId="17A1A642" w14:textId="77777777" w:rsidR="001E41F3" w:rsidRPr="00FF3A03" w:rsidRDefault="001E41F3">
            <w:pPr>
              <w:pStyle w:val="CRCoverPage"/>
              <w:spacing w:after="0"/>
              <w:rPr>
                <w:b/>
                <w:i/>
                <w:sz w:val="8"/>
                <w:szCs w:val="8"/>
              </w:rPr>
            </w:pPr>
          </w:p>
        </w:tc>
        <w:tc>
          <w:tcPr>
            <w:tcW w:w="1986" w:type="dxa"/>
            <w:gridSpan w:val="4"/>
          </w:tcPr>
          <w:p w14:paraId="2F73FCFB" w14:textId="77777777" w:rsidR="001E41F3" w:rsidRPr="00FF3A03" w:rsidRDefault="001E41F3">
            <w:pPr>
              <w:pStyle w:val="CRCoverPage"/>
              <w:spacing w:after="0"/>
              <w:rPr>
                <w:sz w:val="8"/>
                <w:szCs w:val="8"/>
              </w:rPr>
            </w:pPr>
          </w:p>
        </w:tc>
        <w:tc>
          <w:tcPr>
            <w:tcW w:w="2267" w:type="dxa"/>
            <w:gridSpan w:val="2"/>
          </w:tcPr>
          <w:p w14:paraId="0FBCFC35" w14:textId="77777777" w:rsidR="001E41F3" w:rsidRPr="00FF3A03" w:rsidRDefault="001E41F3">
            <w:pPr>
              <w:pStyle w:val="CRCoverPage"/>
              <w:spacing w:after="0"/>
              <w:rPr>
                <w:sz w:val="8"/>
                <w:szCs w:val="8"/>
              </w:rPr>
            </w:pPr>
          </w:p>
        </w:tc>
        <w:tc>
          <w:tcPr>
            <w:tcW w:w="1417" w:type="dxa"/>
            <w:gridSpan w:val="3"/>
          </w:tcPr>
          <w:p w14:paraId="60243A9E" w14:textId="77777777" w:rsidR="001E41F3" w:rsidRPr="00FF3A03" w:rsidRDefault="001E41F3">
            <w:pPr>
              <w:pStyle w:val="CRCoverPage"/>
              <w:spacing w:after="0"/>
              <w:rPr>
                <w:sz w:val="8"/>
                <w:szCs w:val="8"/>
              </w:rPr>
            </w:pPr>
          </w:p>
        </w:tc>
        <w:tc>
          <w:tcPr>
            <w:tcW w:w="2127" w:type="dxa"/>
            <w:tcBorders>
              <w:right w:val="single" w:sz="4" w:space="0" w:color="auto"/>
            </w:tcBorders>
          </w:tcPr>
          <w:p w14:paraId="68E9B688" w14:textId="77777777" w:rsidR="001E41F3" w:rsidRPr="00FF3A03" w:rsidRDefault="001E41F3">
            <w:pPr>
              <w:pStyle w:val="CRCoverPage"/>
              <w:spacing w:after="0"/>
              <w:rPr>
                <w:sz w:val="8"/>
                <w:szCs w:val="8"/>
              </w:rPr>
            </w:pPr>
          </w:p>
        </w:tc>
      </w:tr>
      <w:tr w:rsidR="008B05D6" w:rsidRPr="00141AE0" w14:paraId="13D4AF59" w14:textId="77777777" w:rsidTr="00547111">
        <w:trPr>
          <w:cantSplit/>
        </w:trPr>
        <w:tc>
          <w:tcPr>
            <w:tcW w:w="1843" w:type="dxa"/>
            <w:tcBorders>
              <w:left w:val="single" w:sz="4" w:space="0" w:color="auto"/>
            </w:tcBorders>
          </w:tcPr>
          <w:p w14:paraId="1E6EA205" w14:textId="77777777" w:rsidR="008B05D6" w:rsidRPr="00FF3A03" w:rsidRDefault="008B05D6" w:rsidP="008B05D6">
            <w:pPr>
              <w:pStyle w:val="CRCoverPage"/>
              <w:tabs>
                <w:tab w:val="right" w:pos="1759"/>
              </w:tabs>
              <w:spacing w:after="0"/>
              <w:rPr>
                <w:b/>
                <w:i/>
              </w:rPr>
            </w:pPr>
            <w:r w:rsidRPr="00FF3A03">
              <w:rPr>
                <w:b/>
                <w:i/>
              </w:rPr>
              <w:t>Category:</w:t>
            </w:r>
          </w:p>
        </w:tc>
        <w:tc>
          <w:tcPr>
            <w:tcW w:w="851" w:type="dxa"/>
            <w:shd w:val="pct30" w:color="FFFF00" w:fill="auto"/>
          </w:tcPr>
          <w:p w14:paraId="154A6113" w14:textId="56061119" w:rsidR="008B05D6" w:rsidRPr="00FF3A03" w:rsidRDefault="004A35E7" w:rsidP="001F4662">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17AE5C6" w14:textId="77777777" w:rsidR="008B05D6" w:rsidRPr="00FF3A03" w:rsidRDefault="008B05D6" w:rsidP="008B05D6">
            <w:pPr>
              <w:pStyle w:val="CRCoverPage"/>
              <w:spacing w:after="0"/>
            </w:pPr>
          </w:p>
        </w:tc>
        <w:tc>
          <w:tcPr>
            <w:tcW w:w="1417" w:type="dxa"/>
            <w:gridSpan w:val="3"/>
            <w:tcBorders>
              <w:left w:val="nil"/>
            </w:tcBorders>
          </w:tcPr>
          <w:p w14:paraId="42CDCEE5" w14:textId="77777777" w:rsidR="008B05D6" w:rsidRPr="00FF3A03" w:rsidRDefault="008B05D6" w:rsidP="008B05D6">
            <w:pPr>
              <w:pStyle w:val="CRCoverPage"/>
              <w:spacing w:after="0"/>
              <w:jc w:val="right"/>
              <w:rPr>
                <w:b/>
                <w:i/>
              </w:rPr>
            </w:pPr>
            <w:r w:rsidRPr="00FF3A03">
              <w:rPr>
                <w:b/>
                <w:i/>
              </w:rPr>
              <w:t>Release:</w:t>
            </w:r>
          </w:p>
        </w:tc>
        <w:tc>
          <w:tcPr>
            <w:tcW w:w="2127" w:type="dxa"/>
            <w:tcBorders>
              <w:right w:val="single" w:sz="4" w:space="0" w:color="auto"/>
            </w:tcBorders>
            <w:shd w:val="pct30" w:color="FFFF00" w:fill="auto"/>
          </w:tcPr>
          <w:p w14:paraId="6C870B98" w14:textId="4E8E788C" w:rsidR="008B05D6" w:rsidRPr="00141AE0" w:rsidRDefault="00AC24C5" w:rsidP="006B0CB6">
            <w:pPr>
              <w:pStyle w:val="CRCoverPage"/>
              <w:spacing w:after="0"/>
              <w:ind w:left="100"/>
            </w:pPr>
            <w:fldSimple w:instr=" DOCPROPERTY  Release  \* MERGEFORMAT ">
              <w:r w:rsidR="008B05D6" w:rsidRPr="00FF3A03">
                <w:t>Rel-1</w:t>
              </w:r>
              <w:r w:rsidR="006B0CB6">
                <w:t>6</w:t>
              </w:r>
            </w:fldSimple>
          </w:p>
        </w:tc>
      </w:tr>
      <w:tr w:rsidR="008B05D6" w:rsidRPr="00141AE0" w14:paraId="30122F0C" w14:textId="77777777" w:rsidTr="00547111">
        <w:tc>
          <w:tcPr>
            <w:tcW w:w="1843" w:type="dxa"/>
            <w:tcBorders>
              <w:left w:val="single" w:sz="4" w:space="0" w:color="auto"/>
              <w:bottom w:val="single" w:sz="4" w:space="0" w:color="auto"/>
            </w:tcBorders>
          </w:tcPr>
          <w:p w14:paraId="615796D0" w14:textId="77777777" w:rsidR="008B05D6" w:rsidRPr="00141AE0" w:rsidRDefault="008B05D6" w:rsidP="008B05D6">
            <w:pPr>
              <w:pStyle w:val="CRCoverPage"/>
              <w:spacing w:after="0"/>
              <w:rPr>
                <w:b/>
                <w:i/>
              </w:rPr>
            </w:pPr>
          </w:p>
        </w:tc>
        <w:tc>
          <w:tcPr>
            <w:tcW w:w="4677" w:type="dxa"/>
            <w:gridSpan w:val="8"/>
            <w:tcBorders>
              <w:bottom w:val="single" w:sz="4" w:space="0" w:color="auto"/>
            </w:tcBorders>
          </w:tcPr>
          <w:p w14:paraId="78418D37" w14:textId="77777777" w:rsidR="008B05D6" w:rsidRPr="00141AE0" w:rsidRDefault="008B05D6" w:rsidP="008B05D6">
            <w:pPr>
              <w:pStyle w:val="CRCoverPage"/>
              <w:spacing w:after="0"/>
              <w:ind w:left="383" w:hanging="383"/>
              <w:rPr>
                <w:i/>
                <w:sz w:val="18"/>
              </w:rPr>
            </w:pPr>
            <w:r w:rsidRPr="00141AE0">
              <w:rPr>
                <w:i/>
                <w:sz w:val="18"/>
              </w:rPr>
              <w:t xml:space="preserve">Use </w:t>
            </w:r>
            <w:r w:rsidRPr="00141AE0">
              <w:rPr>
                <w:i/>
                <w:sz w:val="18"/>
                <w:u w:val="single"/>
              </w:rPr>
              <w:t>one</w:t>
            </w:r>
            <w:r w:rsidRPr="00141AE0">
              <w:rPr>
                <w:i/>
                <w:sz w:val="18"/>
              </w:rPr>
              <w:t xml:space="preserve"> of the following categories:</w:t>
            </w:r>
            <w:r w:rsidRPr="00141AE0">
              <w:rPr>
                <w:b/>
                <w:i/>
                <w:sz w:val="18"/>
              </w:rPr>
              <w:br/>
              <w:t>F</w:t>
            </w:r>
            <w:r w:rsidRPr="00141AE0">
              <w:rPr>
                <w:i/>
                <w:sz w:val="18"/>
              </w:rPr>
              <w:t xml:space="preserve">  (correction)</w:t>
            </w:r>
            <w:r w:rsidRPr="00141AE0">
              <w:rPr>
                <w:i/>
                <w:sz w:val="18"/>
              </w:rPr>
              <w:br/>
            </w:r>
            <w:r w:rsidRPr="00141AE0">
              <w:rPr>
                <w:b/>
                <w:i/>
                <w:sz w:val="18"/>
              </w:rPr>
              <w:t>A</w:t>
            </w:r>
            <w:r w:rsidRPr="00141AE0">
              <w:rPr>
                <w:i/>
                <w:sz w:val="18"/>
              </w:rPr>
              <w:t xml:space="preserve">  (mirror corresponding to a change in an earlier </w:t>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t>release)</w:t>
            </w:r>
            <w:r w:rsidRPr="00141AE0">
              <w:rPr>
                <w:i/>
                <w:sz w:val="18"/>
              </w:rPr>
              <w:br/>
            </w:r>
            <w:r w:rsidRPr="00141AE0">
              <w:rPr>
                <w:b/>
                <w:i/>
                <w:sz w:val="18"/>
              </w:rPr>
              <w:t>B</w:t>
            </w:r>
            <w:r w:rsidRPr="00141AE0">
              <w:rPr>
                <w:i/>
                <w:sz w:val="18"/>
              </w:rPr>
              <w:t xml:space="preserve">  (addition of feature), </w:t>
            </w:r>
            <w:r w:rsidRPr="00141AE0">
              <w:rPr>
                <w:i/>
                <w:sz w:val="18"/>
              </w:rPr>
              <w:br/>
            </w:r>
            <w:r w:rsidRPr="00141AE0">
              <w:rPr>
                <w:b/>
                <w:i/>
                <w:sz w:val="18"/>
              </w:rPr>
              <w:t>C</w:t>
            </w:r>
            <w:r w:rsidRPr="00141AE0">
              <w:rPr>
                <w:i/>
                <w:sz w:val="18"/>
              </w:rPr>
              <w:t xml:space="preserve">  (functional modification of feature)</w:t>
            </w:r>
            <w:r w:rsidRPr="00141AE0">
              <w:rPr>
                <w:i/>
                <w:sz w:val="18"/>
              </w:rPr>
              <w:br/>
            </w:r>
            <w:r w:rsidRPr="00141AE0">
              <w:rPr>
                <w:b/>
                <w:i/>
                <w:sz w:val="18"/>
              </w:rPr>
              <w:t>D</w:t>
            </w:r>
            <w:r w:rsidRPr="00141AE0">
              <w:rPr>
                <w:i/>
                <w:sz w:val="18"/>
              </w:rPr>
              <w:t xml:space="preserve">  (editorial modification)</w:t>
            </w:r>
          </w:p>
          <w:p w14:paraId="05D36727" w14:textId="77777777" w:rsidR="008B05D6" w:rsidRPr="00141AE0" w:rsidRDefault="008B05D6" w:rsidP="008B05D6">
            <w:pPr>
              <w:pStyle w:val="CRCoverPage"/>
            </w:pPr>
            <w:r w:rsidRPr="00141AE0">
              <w:rPr>
                <w:sz w:val="18"/>
              </w:rPr>
              <w:t>Detailed explanations of the above categories can</w:t>
            </w:r>
            <w:r w:rsidRPr="00141AE0">
              <w:rPr>
                <w:sz w:val="18"/>
              </w:rPr>
              <w:br/>
              <w:t xml:space="preserve">be found in 3GPP </w:t>
            </w:r>
            <w:hyperlink r:id="rId10" w:history="1">
              <w:r w:rsidRPr="00141AE0">
                <w:rPr>
                  <w:rStyle w:val="aa"/>
                  <w:sz w:val="18"/>
                </w:rPr>
                <w:t>TR 21.900</w:t>
              </w:r>
            </w:hyperlink>
            <w:r w:rsidRPr="00141AE0">
              <w:rPr>
                <w:sz w:val="18"/>
              </w:rPr>
              <w:t>.</w:t>
            </w:r>
          </w:p>
        </w:tc>
        <w:tc>
          <w:tcPr>
            <w:tcW w:w="3120" w:type="dxa"/>
            <w:gridSpan w:val="2"/>
            <w:tcBorders>
              <w:bottom w:val="single" w:sz="4" w:space="0" w:color="auto"/>
              <w:right w:val="single" w:sz="4" w:space="0" w:color="auto"/>
            </w:tcBorders>
          </w:tcPr>
          <w:p w14:paraId="1A28F380" w14:textId="77777777" w:rsidR="008B05D6" w:rsidRPr="00141AE0" w:rsidRDefault="008B05D6" w:rsidP="008B05D6">
            <w:pPr>
              <w:pStyle w:val="CRCoverPage"/>
              <w:tabs>
                <w:tab w:val="left" w:pos="950"/>
              </w:tabs>
              <w:spacing w:after="0"/>
              <w:ind w:left="241" w:hanging="241"/>
              <w:rPr>
                <w:i/>
                <w:sz w:val="18"/>
              </w:rPr>
            </w:pPr>
            <w:r w:rsidRPr="00141AE0">
              <w:rPr>
                <w:i/>
                <w:sz w:val="18"/>
              </w:rPr>
              <w:t xml:space="preserve">Use </w:t>
            </w:r>
            <w:r w:rsidRPr="00141AE0">
              <w:rPr>
                <w:i/>
                <w:sz w:val="18"/>
                <w:u w:val="single"/>
              </w:rPr>
              <w:t>one</w:t>
            </w:r>
            <w:r w:rsidRPr="00141AE0">
              <w:rPr>
                <w:i/>
                <w:sz w:val="18"/>
              </w:rPr>
              <w:t xml:space="preserve"> of the following releases:</w:t>
            </w:r>
            <w:r w:rsidRPr="00141AE0">
              <w:rPr>
                <w:i/>
                <w:sz w:val="18"/>
              </w:rPr>
              <w:br/>
              <w:t>Rel-8</w:t>
            </w:r>
            <w:r w:rsidRPr="00141AE0">
              <w:rPr>
                <w:i/>
                <w:sz w:val="18"/>
              </w:rPr>
              <w:tab/>
              <w:t>(Release 8)</w:t>
            </w:r>
            <w:r w:rsidRPr="00141AE0">
              <w:rPr>
                <w:i/>
                <w:sz w:val="18"/>
              </w:rPr>
              <w:br/>
              <w:t>Rel-9</w:t>
            </w:r>
            <w:r w:rsidRPr="00141AE0">
              <w:rPr>
                <w:i/>
                <w:sz w:val="18"/>
              </w:rPr>
              <w:tab/>
              <w:t>(Release 9)</w:t>
            </w:r>
            <w:r w:rsidRPr="00141AE0">
              <w:rPr>
                <w:i/>
                <w:sz w:val="18"/>
              </w:rPr>
              <w:br/>
              <w:t>Rel-10</w:t>
            </w:r>
            <w:r w:rsidRPr="00141AE0">
              <w:rPr>
                <w:i/>
                <w:sz w:val="18"/>
              </w:rPr>
              <w:tab/>
              <w:t>(Release 10)</w:t>
            </w:r>
            <w:r w:rsidRPr="00141AE0">
              <w:rPr>
                <w:i/>
                <w:sz w:val="18"/>
              </w:rPr>
              <w:br/>
              <w:t>Rel-11</w:t>
            </w:r>
            <w:r w:rsidRPr="00141AE0">
              <w:rPr>
                <w:i/>
                <w:sz w:val="18"/>
              </w:rPr>
              <w:tab/>
              <w:t>(Release 11)</w:t>
            </w:r>
            <w:r w:rsidRPr="00141AE0">
              <w:rPr>
                <w:i/>
                <w:sz w:val="18"/>
              </w:rPr>
              <w:br/>
              <w:t>…</w:t>
            </w:r>
            <w:r w:rsidRPr="00141AE0">
              <w:rPr>
                <w:i/>
                <w:sz w:val="18"/>
              </w:rPr>
              <w:br/>
              <w:t>Rel-15</w:t>
            </w:r>
            <w:r w:rsidRPr="00141AE0">
              <w:rPr>
                <w:i/>
                <w:sz w:val="18"/>
              </w:rPr>
              <w:tab/>
              <w:t>(Release 15)</w:t>
            </w:r>
            <w:r w:rsidRPr="00141AE0">
              <w:rPr>
                <w:i/>
                <w:sz w:val="18"/>
              </w:rPr>
              <w:br/>
              <w:t>Rel-16</w:t>
            </w:r>
            <w:r w:rsidRPr="00141AE0">
              <w:rPr>
                <w:i/>
                <w:sz w:val="18"/>
              </w:rPr>
              <w:tab/>
              <w:t>(Release 16)</w:t>
            </w:r>
            <w:r w:rsidRPr="00141AE0">
              <w:rPr>
                <w:i/>
                <w:sz w:val="18"/>
              </w:rPr>
              <w:br/>
              <w:t>Rel-17</w:t>
            </w:r>
            <w:r w:rsidRPr="00141AE0">
              <w:rPr>
                <w:i/>
                <w:sz w:val="18"/>
              </w:rPr>
              <w:tab/>
              <w:t>(Release 17)</w:t>
            </w:r>
            <w:r w:rsidRPr="00141AE0">
              <w:rPr>
                <w:i/>
                <w:sz w:val="18"/>
              </w:rPr>
              <w:br/>
              <w:t>Rel-18</w:t>
            </w:r>
            <w:r w:rsidRPr="00141AE0">
              <w:rPr>
                <w:i/>
                <w:sz w:val="18"/>
              </w:rPr>
              <w:tab/>
              <w:t>(Release 18)</w:t>
            </w:r>
          </w:p>
        </w:tc>
      </w:tr>
      <w:tr w:rsidR="008B05D6" w:rsidRPr="00141AE0" w14:paraId="7FBEB8E7" w14:textId="77777777" w:rsidTr="00547111">
        <w:tc>
          <w:tcPr>
            <w:tcW w:w="1843" w:type="dxa"/>
          </w:tcPr>
          <w:p w14:paraId="44A3A604" w14:textId="77777777" w:rsidR="008B05D6" w:rsidRPr="00141AE0" w:rsidRDefault="008B05D6" w:rsidP="008B05D6">
            <w:pPr>
              <w:pStyle w:val="CRCoverPage"/>
              <w:spacing w:after="0"/>
              <w:rPr>
                <w:b/>
                <w:i/>
                <w:sz w:val="8"/>
                <w:szCs w:val="8"/>
              </w:rPr>
            </w:pPr>
          </w:p>
        </w:tc>
        <w:tc>
          <w:tcPr>
            <w:tcW w:w="7797" w:type="dxa"/>
            <w:gridSpan w:val="10"/>
          </w:tcPr>
          <w:p w14:paraId="5524CC4E" w14:textId="77777777" w:rsidR="008B05D6" w:rsidRPr="00141AE0" w:rsidRDefault="008B05D6" w:rsidP="008B05D6">
            <w:pPr>
              <w:pStyle w:val="CRCoverPage"/>
              <w:spacing w:after="0"/>
              <w:rPr>
                <w:sz w:val="8"/>
                <w:szCs w:val="8"/>
              </w:rPr>
            </w:pPr>
          </w:p>
        </w:tc>
      </w:tr>
      <w:tr w:rsidR="008B05D6" w:rsidRPr="00141AE0" w14:paraId="1256F52C" w14:textId="77777777" w:rsidTr="00547111">
        <w:tc>
          <w:tcPr>
            <w:tcW w:w="2694" w:type="dxa"/>
            <w:gridSpan w:val="2"/>
            <w:tcBorders>
              <w:top w:val="single" w:sz="4" w:space="0" w:color="auto"/>
              <w:left w:val="single" w:sz="4" w:space="0" w:color="auto"/>
            </w:tcBorders>
          </w:tcPr>
          <w:p w14:paraId="52C87DB0" w14:textId="77777777" w:rsidR="008B05D6" w:rsidRPr="00141AE0" w:rsidRDefault="008B05D6" w:rsidP="008B05D6">
            <w:pPr>
              <w:pStyle w:val="CRCoverPage"/>
              <w:tabs>
                <w:tab w:val="right" w:pos="2184"/>
              </w:tabs>
              <w:spacing w:after="0"/>
              <w:rPr>
                <w:b/>
                <w:i/>
              </w:rPr>
            </w:pPr>
            <w:r w:rsidRPr="00141AE0">
              <w:rPr>
                <w:b/>
                <w:i/>
              </w:rPr>
              <w:t>Reason for change:</w:t>
            </w:r>
          </w:p>
        </w:tc>
        <w:tc>
          <w:tcPr>
            <w:tcW w:w="6946" w:type="dxa"/>
            <w:gridSpan w:val="9"/>
            <w:tcBorders>
              <w:top w:val="single" w:sz="4" w:space="0" w:color="auto"/>
              <w:right w:val="single" w:sz="4" w:space="0" w:color="auto"/>
            </w:tcBorders>
            <w:shd w:val="pct30" w:color="FFFF00" w:fill="auto"/>
          </w:tcPr>
          <w:p w14:paraId="7A02FE00" w14:textId="1E58DCF8" w:rsidR="008B05D6" w:rsidRDefault="001F4662" w:rsidP="00C60D80">
            <w:pPr>
              <w:pStyle w:val="CRCoverPage"/>
              <w:spacing w:after="0"/>
              <w:ind w:left="100"/>
            </w:pPr>
            <w:r w:rsidRPr="00141AE0">
              <w:t>3GPP TS 33.501 clause 13.</w:t>
            </w:r>
            <w:r w:rsidR="00CD29E7">
              <w:t>4.1.</w:t>
            </w:r>
            <w:r w:rsidRPr="00141AE0">
              <w:t xml:space="preserve">1.2 </w:t>
            </w:r>
            <w:r w:rsidR="00CD29E7">
              <w:t>Service Request Process</w:t>
            </w:r>
            <w:r w:rsidRPr="00141AE0">
              <w:t xml:space="preserve"> specifies that</w:t>
            </w:r>
            <w:r w:rsidR="00C60D80">
              <w:t xml:space="preserve"> if the CCA is present in the service request, it </w:t>
            </w:r>
            <w:r w:rsidR="00C60D80">
              <w:rPr>
                <w:lang w:val="en-US"/>
              </w:rPr>
              <w:t xml:space="preserve">may verify the CCA as specified in clause 13.3.8.3 </w:t>
            </w:r>
            <w:r w:rsidR="00C60D80">
              <w:t xml:space="preserve">and that the subject claim (i.e., </w:t>
            </w:r>
            <w:r w:rsidR="00C60D80" w:rsidRPr="00C552E0">
              <w:t>the NF Instance Id of the NF Service Consumer</w:t>
            </w:r>
            <w:r w:rsidR="00C60D80">
              <w:t xml:space="preserve">) in the access token matches the subject claim in the CCA. </w:t>
            </w:r>
            <w:r w:rsidRPr="00141AE0">
              <w:t>3GPP TS 29.5</w:t>
            </w:r>
            <w:r w:rsidR="00C60D80">
              <w:t>00</w:t>
            </w:r>
            <w:r w:rsidRPr="00141AE0">
              <w:t xml:space="preserve"> </w:t>
            </w:r>
            <w:r w:rsidR="00C60D80">
              <w:t>only</w:t>
            </w:r>
            <w:r w:rsidRPr="00141AE0">
              <w:t xml:space="preserve"> specifies </w:t>
            </w:r>
            <w:r w:rsidR="00DD14A8">
              <w:t xml:space="preserve">Token and </w:t>
            </w:r>
            <w:r w:rsidR="00C60D80">
              <w:t>CCA verification and miss the maching check of token and CCA</w:t>
            </w:r>
            <w:r w:rsidRPr="00141AE0">
              <w:t>.</w:t>
            </w:r>
          </w:p>
          <w:p w14:paraId="708AA7DE" w14:textId="1DB7EE68" w:rsidR="00C60D80" w:rsidRPr="00141AE0" w:rsidRDefault="00C60D80" w:rsidP="00DD14A8">
            <w:pPr>
              <w:pStyle w:val="CRCoverPage"/>
              <w:spacing w:after="0"/>
              <w:ind w:left="100"/>
            </w:pPr>
            <w:r>
              <w:t xml:space="preserve">As the token itself and the CCA itself </w:t>
            </w:r>
            <w:r w:rsidR="00DD14A8">
              <w:t>may be</w:t>
            </w:r>
            <w:r>
              <w:t xml:space="preserve"> valid, the error case cannot be covered by </w:t>
            </w:r>
            <w:r w:rsidR="00DD14A8">
              <w:rPr>
                <w:lang w:eastAsia="zh-CN"/>
              </w:rPr>
              <w:t xml:space="preserve">invalid </w:t>
            </w:r>
            <w:r>
              <w:rPr>
                <w:lang w:eastAsia="zh-CN"/>
              </w:rPr>
              <w:t xml:space="preserve">token or </w:t>
            </w:r>
            <w:r w:rsidR="00DD14A8">
              <w:t>invalid CCA. Furthermore, t</w:t>
            </w:r>
            <w:r>
              <w:t xml:space="preserve">o make the NF consumer or SCP realize the mismatch error and refresh the CCA generation or token request, </w:t>
            </w:r>
            <w:r w:rsidR="00DD14A8">
              <w:t>i</w:t>
            </w:r>
            <w:r>
              <w:t>t</w:t>
            </w:r>
            <w:r w:rsidR="00DD14A8">
              <w:t>’s</w:t>
            </w:r>
            <w:r>
              <w:t xml:space="preserve"> proposed to sending a mismatch code instead of </w:t>
            </w:r>
            <w:r w:rsidR="00DD14A8">
              <w:t>using existing</w:t>
            </w:r>
            <w:r>
              <w:t xml:space="preserve"> invalid token</w:t>
            </w:r>
            <w:r w:rsidR="00DD14A8">
              <w:rPr>
                <w:rFonts w:hint="eastAsia"/>
                <w:lang w:eastAsia="zh-CN"/>
              </w:rPr>
              <w:t>/</w:t>
            </w:r>
            <w:r w:rsidR="00DD14A8">
              <w:rPr>
                <w:lang w:eastAsia="zh-CN"/>
              </w:rPr>
              <w:t>CCA code</w:t>
            </w:r>
            <w:r>
              <w:t xml:space="preserve">.  </w:t>
            </w:r>
          </w:p>
        </w:tc>
      </w:tr>
      <w:tr w:rsidR="008B05D6" w:rsidRPr="00141AE0" w14:paraId="4CA74D09" w14:textId="77777777" w:rsidTr="00547111">
        <w:tc>
          <w:tcPr>
            <w:tcW w:w="2694" w:type="dxa"/>
            <w:gridSpan w:val="2"/>
            <w:tcBorders>
              <w:left w:val="single" w:sz="4" w:space="0" w:color="auto"/>
            </w:tcBorders>
          </w:tcPr>
          <w:p w14:paraId="2D0866D6"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365DEF04" w14:textId="77777777" w:rsidR="008B05D6" w:rsidRPr="00141AE0" w:rsidRDefault="008B05D6" w:rsidP="008B05D6">
            <w:pPr>
              <w:pStyle w:val="CRCoverPage"/>
              <w:spacing w:after="0"/>
              <w:rPr>
                <w:sz w:val="8"/>
                <w:szCs w:val="8"/>
              </w:rPr>
            </w:pPr>
          </w:p>
        </w:tc>
      </w:tr>
      <w:tr w:rsidR="008B05D6" w:rsidRPr="00141AE0" w14:paraId="21016551" w14:textId="77777777" w:rsidTr="00547111">
        <w:tc>
          <w:tcPr>
            <w:tcW w:w="2694" w:type="dxa"/>
            <w:gridSpan w:val="2"/>
            <w:tcBorders>
              <w:left w:val="single" w:sz="4" w:space="0" w:color="auto"/>
            </w:tcBorders>
          </w:tcPr>
          <w:p w14:paraId="49433147" w14:textId="77777777" w:rsidR="008B05D6" w:rsidRPr="00141AE0" w:rsidRDefault="008B05D6" w:rsidP="008B05D6">
            <w:pPr>
              <w:pStyle w:val="CRCoverPage"/>
              <w:tabs>
                <w:tab w:val="right" w:pos="2184"/>
              </w:tabs>
              <w:spacing w:after="0"/>
              <w:rPr>
                <w:b/>
                <w:i/>
              </w:rPr>
            </w:pPr>
            <w:r w:rsidRPr="00141AE0">
              <w:rPr>
                <w:b/>
                <w:i/>
              </w:rPr>
              <w:t>Summary of change:</w:t>
            </w:r>
          </w:p>
        </w:tc>
        <w:tc>
          <w:tcPr>
            <w:tcW w:w="6946" w:type="dxa"/>
            <w:gridSpan w:val="9"/>
            <w:tcBorders>
              <w:right w:val="single" w:sz="4" w:space="0" w:color="auto"/>
            </w:tcBorders>
            <w:shd w:val="pct30" w:color="FFFF00" w:fill="auto"/>
          </w:tcPr>
          <w:p w14:paraId="31C656EC" w14:textId="221B2AD9" w:rsidR="008B05D6" w:rsidRPr="00141AE0" w:rsidRDefault="00DD14A8" w:rsidP="00DD14A8">
            <w:pPr>
              <w:pStyle w:val="CRCoverPage"/>
              <w:spacing w:after="0"/>
              <w:ind w:left="100"/>
            </w:pPr>
            <w:r>
              <w:t>The service producer may verify the match between token and CCA and respond accordingly</w:t>
            </w:r>
            <w:r w:rsidR="009C60DD">
              <w:t>.</w:t>
            </w:r>
          </w:p>
        </w:tc>
      </w:tr>
      <w:tr w:rsidR="008B05D6" w:rsidRPr="00141AE0" w14:paraId="1F886379" w14:textId="77777777" w:rsidTr="00547111">
        <w:tc>
          <w:tcPr>
            <w:tcW w:w="2694" w:type="dxa"/>
            <w:gridSpan w:val="2"/>
            <w:tcBorders>
              <w:left w:val="single" w:sz="4" w:space="0" w:color="auto"/>
            </w:tcBorders>
          </w:tcPr>
          <w:p w14:paraId="4D989623"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71C4A204" w14:textId="77777777" w:rsidR="008B05D6" w:rsidRPr="00141AE0" w:rsidRDefault="008B05D6" w:rsidP="008B05D6">
            <w:pPr>
              <w:pStyle w:val="CRCoverPage"/>
              <w:spacing w:after="0"/>
              <w:rPr>
                <w:sz w:val="8"/>
                <w:szCs w:val="8"/>
              </w:rPr>
            </w:pPr>
          </w:p>
        </w:tc>
      </w:tr>
      <w:tr w:rsidR="008B05D6" w:rsidRPr="00141AE0" w14:paraId="678D7BF9" w14:textId="77777777" w:rsidTr="00547111">
        <w:tc>
          <w:tcPr>
            <w:tcW w:w="2694" w:type="dxa"/>
            <w:gridSpan w:val="2"/>
            <w:tcBorders>
              <w:left w:val="single" w:sz="4" w:space="0" w:color="auto"/>
              <w:bottom w:val="single" w:sz="4" w:space="0" w:color="auto"/>
            </w:tcBorders>
          </w:tcPr>
          <w:p w14:paraId="4E5CE1B6" w14:textId="77777777" w:rsidR="008B05D6" w:rsidRPr="00141AE0" w:rsidRDefault="008B05D6" w:rsidP="008B05D6">
            <w:pPr>
              <w:pStyle w:val="CRCoverPage"/>
              <w:tabs>
                <w:tab w:val="right" w:pos="2184"/>
              </w:tabs>
              <w:spacing w:after="0"/>
              <w:rPr>
                <w:b/>
                <w:i/>
              </w:rPr>
            </w:pPr>
            <w:r w:rsidRPr="00141AE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4BF6D" w:rsidR="008B05D6" w:rsidRPr="00141AE0" w:rsidRDefault="00DD14A8" w:rsidP="00DD14A8">
            <w:pPr>
              <w:pStyle w:val="CRCoverPage"/>
              <w:spacing w:after="0"/>
              <w:ind w:left="100"/>
            </w:pPr>
            <w:r>
              <w:t>Services will be consumed via malicious consumers</w:t>
            </w:r>
            <w:r w:rsidR="00BB6EF2" w:rsidRPr="00141AE0">
              <w:t>.</w:t>
            </w:r>
          </w:p>
        </w:tc>
      </w:tr>
      <w:tr w:rsidR="008B05D6" w:rsidRPr="00141AE0" w14:paraId="034AF533" w14:textId="77777777" w:rsidTr="00547111">
        <w:tc>
          <w:tcPr>
            <w:tcW w:w="2694" w:type="dxa"/>
            <w:gridSpan w:val="2"/>
          </w:tcPr>
          <w:p w14:paraId="39D9EB5B" w14:textId="77777777" w:rsidR="008B05D6" w:rsidRPr="00141AE0" w:rsidRDefault="008B05D6" w:rsidP="008B05D6">
            <w:pPr>
              <w:pStyle w:val="CRCoverPage"/>
              <w:spacing w:after="0"/>
              <w:rPr>
                <w:b/>
                <w:i/>
                <w:sz w:val="8"/>
                <w:szCs w:val="8"/>
              </w:rPr>
            </w:pPr>
          </w:p>
        </w:tc>
        <w:tc>
          <w:tcPr>
            <w:tcW w:w="6946" w:type="dxa"/>
            <w:gridSpan w:val="9"/>
          </w:tcPr>
          <w:p w14:paraId="7826CB1C" w14:textId="77777777" w:rsidR="008B05D6" w:rsidRPr="00141AE0" w:rsidRDefault="008B05D6" w:rsidP="008B05D6">
            <w:pPr>
              <w:pStyle w:val="CRCoverPage"/>
              <w:spacing w:after="0"/>
              <w:rPr>
                <w:sz w:val="8"/>
                <w:szCs w:val="8"/>
              </w:rPr>
            </w:pPr>
          </w:p>
        </w:tc>
      </w:tr>
      <w:tr w:rsidR="008B05D6" w:rsidRPr="00141AE0" w14:paraId="6A17D7AC" w14:textId="77777777" w:rsidTr="00547111">
        <w:tc>
          <w:tcPr>
            <w:tcW w:w="2694" w:type="dxa"/>
            <w:gridSpan w:val="2"/>
            <w:tcBorders>
              <w:top w:val="single" w:sz="4" w:space="0" w:color="auto"/>
              <w:left w:val="single" w:sz="4" w:space="0" w:color="auto"/>
            </w:tcBorders>
          </w:tcPr>
          <w:p w14:paraId="6DAD5B19" w14:textId="77777777" w:rsidR="008B05D6" w:rsidRPr="00141AE0" w:rsidRDefault="008B05D6" w:rsidP="008B05D6">
            <w:pPr>
              <w:pStyle w:val="CRCoverPage"/>
              <w:tabs>
                <w:tab w:val="right" w:pos="2184"/>
              </w:tabs>
              <w:spacing w:after="0"/>
              <w:rPr>
                <w:b/>
                <w:i/>
              </w:rPr>
            </w:pPr>
            <w:r w:rsidRPr="00141AE0">
              <w:rPr>
                <w:b/>
                <w:i/>
              </w:rPr>
              <w:t>Clauses affected:</w:t>
            </w:r>
          </w:p>
        </w:tc>
        <w:tc>
          <w:tcPr>
            <w:tcW w:w="6946" w:type="dxa"/>
            <w:gridSpan w:val="9"/>
            <w:tcBorders>
              <w:top w:val="single" w:sz="4" w:space="0" w:color="auto"/>
              <w:right w:val="single" w:sz="4" w:space="0" w:color="auto"/>
            </w:tcBorders>
            <w:shd w:val="pct30" w:color="FFFF00" w:fill="auto"/>
          </w:tcPr>
          <w:p w14:paraId="2E8CC96B" w14:textId="757C725A" w:rsidR="008B05D6" w:rsidRPr="00141AE0" w:rsidRDefault="00DD14A8" w:rsidP="008B05D6">
            <w:pPr>
              <w:pStyle w:val="CRCoverPage"/>
              <w:spacing w:after="0"/>
              <w:ind w:left="100"/>
            </w:pPr>
            <w:r>
              <w:t>6.7.5, 5.2.7.2</w:t>
            </w:r>
            <w:r w:rsidR="00CA35CD" w:rsidRPr="00141AE0">
              <w:t>.</w:t>
            </w:r>
          </w:p>
        </w:tc>
      </w:tr>
      <w:tr w:rsidR="008B05D6" w:rsidRPr="00141AE0" w14:paraId="56E1E6C3" w14:textId="77777777" w:rsidTr="00547111">
        <w:tc>
          <w:tcPr>
            <w:tcW w:w="2694" w:type="dxa"/>
            <w:gridSpan w:val="2"/>
            <w:tcBorders>
              <w:left w:val="single" w:sz="4" w:space="0" w:color="auto"/>
            </w:tcBorders>
          </w:tcPr>
          <w:p w14:paraId="2FB9DE77"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0898542D" w14:textId="77777777" w:rsidR="008B05D6" w:rsidRPr="00141AE0" w:rsidRDefault="008B05D6" w:rsidP="008B05D6">
            <w:pPr>
              <w:pStyle w:val="CRCoverPage"/>
              <w:spacing w:after="0"/>
              <w:rPr>
                <w:sz w:val="8"/>
                <w:szCs w:val="8"/>
              </w:rPr>
            </w:pPr>
          </w:p>
        </w:tc>
      </w:tr>
      <w:tr w:rsidR="008B05D6" w:rsidRPr="00141AE0" w14:paraId="76F95A8B" w14:textId="77777777" w:rsidTr="00547111">
        <w:tc>
          <w:tcPr>
            <w:tcW w:w="2694" w:type="dxa"/>
            <w:gridSpan w:val="2"/>
            <w:tcBorders>
              <w:left w:val="single" w:sz="4" w:space="0" w:color="auto"/>
            </w:tcBorders>
          </w:tcPr>
          <w:p w14:paraId="335EAB52" w14:textId="77777777" w:rsidR="008B05D6" w:rsidRPr="00141AE0" w:rsidRDefault="008B05D6" w:rsidP="008B05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B05D6" w:rsidRPr="00141AE0" w:rsidRDefault="008B05D6" w:rsidP="008B05D6">
            <w:pPr>
              <w:pStyle w:val="CRCoverPage"/>
              <w:spacing w:after="0"/>
              <w:jc w:val="center"/>
              <w:rPr>
                <w:b/>
                <w:caps/>
              </w:rPr>
            </w:pPr>
            <w:r w:rsidRPr="00141A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5D6" w:rsidRPr="00141AE0" w:rsidRDefault="008B05D6" w:rsidP="008B05D6">
            <w:pPr>
              <w:pStyle w:val="CRCoverPage"/>
              <w:spacing w:after="0"/>
              <w:jc w:val="center"/>
              <w:rPr>
                <w:b/>
                <w:caps/>
              </w:rPr>
            </w:pPr>
            <w:r w:rsidRPr="00141AE0">
              <w:rPr>
                <w:b/>
                <w:caps/>
              </w:rPr>
              <w:t>N</w:t>
            </w:r>
          </w:p>
        </w:tc>
        <w:tc>
          <w:tcPr>
            <w:tcW w:w="2977" w:type="dxa"/>
            <w:gridSpan w:val="4"/>
          </w:tcPr>
          <w:p w14:paraId="304CCBCB" w14:textId="77777777" w:rsidR="008B05D6" w:rsidRPr="00141AE0" w:rsidRDefault="008B05D6" w:rsidP="008B05D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B05D6" w:rsidRPr="00141AE0" w:rsidRDefault="008B05D6" w:rsidP="008B05D6">
            <w:pPr>
              <w:pStyle w:val="CRCoverPage"/>
              <w:spacing w:after="0"/>
              <w:ind w:left="99"/>
            </w:pPr>
          </w:p>
        </w:tc>
      </w:tr>
      <w:tr w:rsidR="008B05D6" w:rsidRPr="00141AE0" w14:paraId="34ACE2EB" w14:textId="77777777" w:rsidTr="00547111">
        <w:tc>
          <w:tcPr>
            <w:tcW w:w="2694" w:type="dxa"/>
            <w:gridSpan w:val="2"/>
            <w:tcBorders>
              <w:left w:val="single" w:sz="4" w:space="0" w:color="auto"/>
            </w:tcBorders>
          </w:tcPr>
          <w:p w14:paraId="571382F3" w14:textId="77777777" w:rsidR="008B05D6" w:rsidRPr="00141AE0" w:rsidRDefault="008B05D6" w:rsidP="008B05D6">
            <w:pPr>
              <w:pStyle w:val="CRCoverPage"/>
              <w:tabs>
                <w:tab w:val="right" w:pos="2184"/>
              </w:tabs>
              <w:spacing w:after="0"/>
              <w:rPr>
                <w:b/>
                <w:i/>
              </w:rPr>
            </w:pPr>
            <w:r w:rsidRPr="00141AE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B05D6" w:rsidRPr="00141AE0" w:rsidRDefault="008B05D6" w:rsidP="008B05D6">
            <w:pPr>
              <w:pStyle w:val="CRCoverPage"/>
              <w:spacing w:after="0"/>
              <w:jc w:val="center"/>
              <w:rPr>
                <w:b/>
                <w:caps/>
              </w:rPr>
            </w:pPr>
            <w:r w:rsidRPr="00141AE0">
              <w:rPr>
                <w:b/>
                <w:caps/>
              </w:rPr>
              <w:t>X</w:t>
            </w:r>
          </w:p>
        </w:tc>
        <w:tc>
          <w:tcPr>
            <w:tcW w:w="2977" w:type="dxa"/>
            <w:gridSpan w:val="4"/>
          </w:tcPr>
          <w:p w14:paraId="7DB274D8" w14:textId="77777777" w:rsidR="008B05D6" w:rsidRPr="00141AE0" w:rsidRDefault="008B05D6" w:rsidP="008B05D6">
            <w:pPr>
              <w:pStyle w:val="CRCoverPage"/>
              <w:tabs>
                <w:tab w:val="right" w:pos="2893"/>
              </w:tabs>
              <w:spacing w:after="0"/>
            </w:pPr>
            <w:r w:rsidRPr="00141AE0">
              <w:t xml:space="preserve"> Other core specifications</w:t>
            </w:r>
            <w:r w:rsidRPr="00141AE0">
              <w:tab/>
            </w:r>
          </w:p>
        </w:tc>
        <w:tc>
          <w:tcPr>
            <w:tcW w:w="3401" w:type="dxa"/>
            <w:gridSpan w:val="3"/>
            <w:tcBorders>
              <w:right w:val="single" w:sz="4" w:space="0" w:color="auto"/>
            </w:tcBorders>
            <w:shd w:val="pct30" w:color="FFFF00" w:fill="auto"/>
          </w:tcPr>
          <w:p w14:paraId="42398B96" w14:textId="77777777" w:rsidR="008B05D6" w:rsidRPr="00141AE0" w:rsidRDefault="008B05D6" w:rsidP="008B05D6">
            <w:pPr>
              <w:pStyle w:val="CRCoverPage"/>
              <w:spacing w:after="0"/>
              <w:ind w:left="99"/>
            </w:pPr>
            <w:r w:rsidRPr="00141AE0">
              <w:t xml:space="preserve">TS/TR ... CR ... </w:t>
            </w:r>
          </w:p>
        </w:tc>
      </w:tr>
      <w:tr w:rsidR="008B05D6" w:rsidRPr="00141AE0" w14:paraId="446DDBAC" w14:textId="77777777" w:rsidTr="00547111">
        <w:tc>
          <w:tcPr>
            <w:tcW w:w="2694" w:type="dxa"/>
            <w:gridSpan w:val="2"/>
            <w:tcBorders>
              <w:left w:val="single" w:sz="4" w:space="0" w:color="auto"/>
            </w:tcBorders>
          </w:tcPr>
          <w:p w14:paraId="678A1AA6" w14:textId="77777777" w:rsidR="008B05D6" w:rsidRPr="00141AE0" w:rsidRDefault="008B05D6" w:rsidP="008B05D6">
            <w:pPr>
              <w:pStyle w:val="CRCoverPage"/>
              <w:spacing w:after="0"/>
              <w:rPr>
                <w:b/>
                <w:i/>
              </w:rPr>
            </w:pPr>
            <w:r w:rsidRPr="00141AE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B05D6" w:rsidRPr="00141AE0" w:rsidRDefault="008B05D6" w:rsidP="008B05D6">
            <w:pPr>
              <w:pStyle w:val="CRCoverPage"/>
              <w:spacing w:after="0"/>
              <w:jc w:val="center"/>
              <w:rPr>
                <w:b/>
                <w:caps/>
              </w:rPr>
            </w:pPr>
            <w:r w:rsidRPr="00141AE0">
              <w:rPr>
                <w:b/>
                <w:caps/>
              </w:rPr>
              <w:t>X</w:t>
            </w:r>
          </w:p>
        </w:tc>
        <w:tc>
          <w:tcPr>
            <w:tcW w:w="2977" w:type="dxa"/>
            <w:gridSpan w:val="4"/>
          </w:tcPr>
          <w:p w14:paraId="1A4306D9" w14:textId="77777777" w:rsidR="008B05D6" w:rsidRPr="00141AE0" w:rsidRDefault="008B05D6" w:rsidP="008B05D6">
            <w:pPr>
              <w:pStyle w:val="CRCoverPage"/>
              <w:spacing w:after="0"/>
            </w:pPr>
            <w:r w:rsidRPr="00141AE0">
              <w:t xml:space="preserve"> Test specifications</w:t>
            </w:r>
          </w:p>
        </w:tc>
        <w:tc>
          <w:tcPr>
            <w:tcW w:w="3401" w:type="dxa"/>
            <w:gridSpan w:val="3"/>
            <w:tcBorders>
              <w:right w:val="single" w:sz="4" w:space="0" w:color="auto"/>
            </w:tcBorders>
            <w:shd w:val="pct30" w:color="FFFF00" w:fill="auto"/>
          </w:tcPr>
          <w:p w14:paraId="186A633D" w14:textId="77777777" w:rsidR="008B05D6" w:rsidRPr="00141AE0" w:rsidRDefault="008B05D6" w:rsidP="008B05D6">
            <w:pPr>
              <w:pStyle w:val="CRCoverPage"/>
              <w:spacing w:after="0"/>
              <w:ind w:left="99"/>
            </w:pPr>
            <w:r w:rsidRPr="00141AE0">
              <w:t xml:space="preserve">TS/TR ... CR ... </w:t>
            </w:r>
          </w:p>
        </w:tc>
      </w:tr>
      <w:tr w:rsidR="008B05D6" w:rsidRPr="00141AE0" w14:paraId="55C714D2" w14:textId="77777777" w:rsidTr="00547111">
        <w:tc>
          <w:tcPr>
            <w:tcW w:w="2694" w:type="dxa"/>
            <w:gridSpan w:val="2"/>
            <w:tcBorders>
              <w:left w:val="single" w:sz="4" w:space="0" w:color="auto"/>
            </w:tcBorders>
          </w:tcPr>
          <w:p w14:paraId="45913E62" w14:textId="77777777" w:rsidR="008B05D6" w:rsidRPr="00141AE0" w:rsidRDefault="008B05D6" w:rsidP="008B05D6">
            <w:pPr>
              <w:pStyle w:val="CRCoverPage"/>
              <w:spacing w:after="0"/>
              <w:rPr>
                <w:b/>
                <w:i/>
              </w:rPr>
            </w:pPr>
            <w:r w:rsidRPr="00141A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B05D6" w:rsidRPr="00141AE0" w:rsidRDefault="008B05D6" w:rsidP="008B05D6">
            <w:pPr>
              <w:pStyle w:val="CRCoverPage"/>
              <w:spacing w:after="0"/>
              <w:jc w:val="center"/>
              <w:rPr>
                <w:b/>
                <w:caps/>
              </w:rPr>
            </w:pPr>
            <w:r w:rsidRPr="00141AE0">
              <w:rPr>
                <w:b/>
                <w:caps/>
              </w:rPr>
              <w:t>X</w:t>
            </w:r>
          </w:p>
        </w:tc>
        <w:tc>
          <w:tcPr>
            <w:tcW w:w="2977" w:type="dxa"/>
            <w:gridSpan w:val="4"/>
          </w:tcPr>
          <w:p w14:paraId="1B4FF921" w14:textId="77777777" w:rsidR="008B05D6" w:rsidRPr="00141AE0" w:rsidRDefault="008B05D6" w:rsidP="008B05D6">
            <w:pPr>
              <w:pStyle w:val="CRCoverPage"/>
              <w:spacing w:after="0"/>
            </w:pPr>
            <w:r w:rsidRPr="00141AE0">
              <w:t xml:space="preserve"> O&amp;M Specifications</w:t>
            </w:r>
          </w:p>
        </w:tc>
        <w:tc>
          <w:tcPr>
            <w:tcW w:w="3401" w:type="dxa"/>
            <w:gridSpan w:val="3"/>
            <w:tcBorders>
              <w:right w:val="single" w:sz="4" w:space="0" w:color="auto"/>
            </w:tcBorders>
            <w:shd w:val="pct30" w:color="FFFF00" w:fill="auto"/>
          </w:tcPr>
          <w:p w14:paraId="66152F5E" w14:textId="77777777" w:rsidR="008B05D6" w:rsidRPr="00141AE0" w:rsidRDefault="008B05D6" w:rsidP="008B05D6">
            <w:pPr>
              <w:pStyle w:val="CRCoverPage"/>
              <w:spacing w:after="0"/>
              <w:ind w:left="99"/>
            </w:pPr>
            <w:r w:rsidRPr="00141AE0">
              <w:t xml:space="preserve">TS/TR ... CR ... </w:t>
            </w:r>
          </w:p>
        </w:tc>
      </w:tr>
      <w:tr w:rsidR="008B05D6" w:rsidRPr="00141AE0" w14:paraId="60DF82CC" w14:textId="77777777" w:rsidTr="008863B9">
        <w:tc>
          <w:tcPr>
            <w:tcW w:w="2694" w:type="dxa"/>
            <w:gridSpan w:val="2"/>
            <w:tcBorders>
              <w:left w:val="single" w:sz="4" w:space="0" w:color="auto"/>
            </w:tcBorders>
          </w:tcPr>
          <w:p w14:paraId="517696CD" w14:textId="77777777" w:rsidR="008B05D6" w:rsidRPr="00141AE0" w:rsidRDefault="008B05D6" w:rsidP="008B05D6">
            <w:pPr>
              <w:pStyle w:val="CRCoverPage"/>
              <w:spacing w:after="0"/>
              <w:rPr>
                <w:b/>
                <w:i/>
              </w:rPr>
            </w:pPr>
          </w:p>
        </w:tc>
        <w:tc>
          <w:tcPr>
            <w:tcW w:w="6946" w:type="dxa"/>
            <w:gridSpan w:val="9"/>
            <w:tcBorders>
              <w:right w:val="single" w:sz="4" w:space="0" w:color="auto"/>
            </w:tcBorders>
          </w:tcPr>
          <w:p w14:paraId="4D84207F" w14:textId="77777777" w:rsidR="008B05D6" w:rsidRPr="00141AE0" w:rsidRDefault="008B05D6" w:rsidP="008B05D6">
            <w:pPr>
              <w:pStyle w:val="CRCoverPage"/>
              <w:spacing w:after="0"/>
            </w:pPr>
          </w:p>
        </w:tc>
      </w:tr>
      <w:tr w:rsidR="008B05D6" w:rsidRPr="00141AE0" w14:paraId="556B87B6" w14:textId="77777777" w:rsidTr="008863B9">
        <w:tc>
          <w:tcPr>
            <w:tcW w:w="2694" w:type="dxa"/>
            <w:gridSpan w:val="2"/>
            <w:tcBorders>
              <w:left w:val="single" w:sz="4" w:space="0" w:color="auto"/>
              <w:bottom w:val="single" w:sz="4" w:space="0" w:color="auto"/>
            </w:tcBorders>
          </w:tcPr>
          <w:p w14:paraId="79A9C411" w14:textId="77777777" w:rsidR="008B05D6" w:rsidRPr="00141AE0" w:rsidRDefault="008B05D6" w:rsidP="008B05D6">
            <w:pPr>
              <w:pStyle w:val="CRCoverPage"/>
              <w:tabs>
                <w:tab w:val="right" w:pos="2184"/>
              </w:tabs>
              <w:spacing w:after="0"/>
              <w:rPr>
                <w:b/>
                <w:i/>
              </w:rPr>
            </w:pPr>
            <w:r w:rsidRPr="00141AE0">
              <w:rPr>
                <w:b/>
                <w:i/>
              </w:rPr>
              <w:t>Other comments:</w:t>
            </w:r>
          </w:p>
        </w:tc>
        <w:tc>
          <w:tcPr>
            <w:tcW w:w="6946" w:type="dxa"/>
            <w:gridSpan w:val="9"/>
            <w:tcBorders>
              <w:bottom w:val="single" w:sz="4" w:space="0" w:color="auto"/>
              <w:right w:val="single" w:sz="4" w:space="0" w:color="auto"/>
            </w:tcBorders>
            <w:shd w:val="pct30" w:color="FFFF00" w:fill="auto"/>
          </w:tcPr>
          <w:p w14:paraId="00D3B8F7" w14:textId="0855DEAF" w:rsidR="008B05D6" w:rsidRPr="00141AE0" w:rsidRDefault="001E0ECA" w:rsidP="008B05D6">
            <w:pPr>
              <w:pStyle w:val="CRCoverPage"/>
              <w:spacing w:after="0"/>
              <w:ind w:left="100"/>
            </w:pPr>
            <w:r w:rsidRPr="00141AE0">
              <w:t>This CR does not change OpenAPI.</w:t>
            </w:r>
          </w:p>
        </w:tc>
      </w:tr>
      <w:tr w:rsidR="008B05D6" w:rsidRPr="00141AE0" w14:paraId="45BFE792" w14:textId="77777777" w:rsidTr="008863B9">
        <w:tc>
          <w:tcPr>
            <w:tcW w:w="2694" w:type="dxa"/>
            <w:gridSpan w:val="2"/>
            <w:tcBorders>
              <w:top w:val="single" w:sz="4" w:space="0" w:color="auto"/>
              <w:bottom w:val="single" w:sz="4" w:space="0" w:color="auto"/>
            </w:tcBorders>
          </w:tcPr>
          <w:p w14:paraId="194242DD" w14:textId="77777777" w:rsidR="008B05D6" w:rsidRPr="00141AE0" w:rsidRDefault="008B05D6" w:rsidP="008B05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5D6" w:rsidRPr="00141AE0" w:rsidRDefault="008B05D6" w:rsidP="008B05D6">
            <w:pPr>
              <w:pStyle w:val="CRCoverPage"/>
              <w:spacing w:after="0"/>
              <w:ind w:left="100"/>
              <w:rPr>
                <w:sz w:val="8"/>
                <w:szCs w:val="8"/>
              </w:rPr>
            </w:pPr>
          </w:p>
        </w:tc>
      </w:tr>
      <w:tr w:rsidR="008B05D6" w:rsidRPr="00141A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5D6" w:rsidRPr="00141AE0" w:rsidRDefault="008B05D6" w:rsidP="008B05D6">
            <w:pPr>
              <w:pStyle w:val="CRCoverPage"/>
              <w:tabs>
                <w:tab w:val="right" w:pos="2184"/>
              </w:tabs>
              <w:spacing w:after="0"/>
              <w:rPr>
                <w:b/>
                <w:i/>
              </w:rPr>
            </w:pPr>
            <w:r w:rsidRPr="00141A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05D6" w:rsidRPr="00141AE0" w:rsidRDefault="008B05D6" w:rsidP="008B05D6">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9CD083" w14:textId="77777777" w:rsidR="00F446EF" w:rsidRDefault="00F446EF" w:rsidP="00F446EF">
      <w:pPr>
        <w:pStyle w:val="3"/>
        <w:rPr>
          <w:lang w:eastAsia="zh-CN"/>
        </w:rPr>
      </w:pPr>
      <w:bookmarkStart w:id="2" w:name="_Toc67557640"/>
      <w:bookmarkStart w:id="3" w:name="_Toc57022666"/>
      <w:bookmarkStart w:id="4" w:name="_Toc51847035"/>
      <w:bookmarkStart w:id="5" w:name="_Toc51845515"/>
      <w:bookmarkStart w:id="6" w:name="_Toc51845184"/>
      <w:bookmarkStart w:id="7" w:name="_Toc44847530"/>
      <w:r>
        <w:rPr>
          <w:lang w:eastAsia="zh-CN"/>
        </w:rPr>
        <w:t>6.7.5</w:t>
      </w:r>
      <w:r>
        <w:rPr>
          <w:lang w:eastAsia="zh-CN"/>
        </w:rPr>
        <w:tab/>
        <w:t>Client credentials assertion and authentication</w:t>
      </w:r>
      <w:bookmarkEnd w:id="2"/>
      <w:bookmarkEnd w:id="3"/>
      <w:bookmarkEnd w:id="4"/>
      <w:bookmarkEnd w:id="5"/>
      <w:bookmarkEnd w:id="6"/>
      <w:bookmarkEnd w:id="7"/>
    </w:p>
    <w:p w14:paraId="15F80E34" w14:textId="77777777" w:rsidR="00F446EF" w:rsidRDefault="00F446EF" w:rsidP="00F446EF">
      <w:pPr>
        <w:rPr>
          <w:lang w:eastAsia="zh-CN"/>
        </w:rPr>
      </w:pPr>
      <w:r>
        <w:rPr>
          <w:lang w:eastAsia="zh-CN"/>
        </w:rPr>
        <w:t>The Client credentials assertion (CCA) and authentication procedure specified in clause 13.3.8 of 3GPP TS 33.501 [17] may be used to enable the NRF or the NF Service Producer to authenticate the NF Service Consumer, when using indirect communication.</w:t>
      </w:r>
    </w:p>
    <w:p w14:paraId="6845A7D8" w14:textId="77777777" w:rsidR="00F446EF" w:rsidRDefault="00F446EF" w:rsidP="00F446EF">
      <w:pPr>
        <w:rPr>
          <w:lang w:eastAsia="zh-CN"/>
        </w:rPr>
      </w:pPr>
      <w:r>
        <w:rPr>
          <w:lang w:eastAsia="zh-CN"/>
        </w:rPr>
        <w:t>If so, an HTTP request shall include the 3gpp-Sbi-Client-Credentials header (see clause </w:t>
      </w:r>
      <w:r>
        <w:t>5.2.3.2.11</w:t>
      </w:r>
      <w:r>
        <w:rPr>
          <w:lang w:eastAsia="zh-CN"/>
        </w:rPr>
        <w:t xml:space="preserve">) containing the client credentials assertion. </w:t>
      </w:r>
      <w:r>
        <w:t>The verification of the client credentials assertion shall be performed by the receiving entity as specified in clause 13.3.8.3</w:t>
      </w:r>
      <w:r>
        <w:rPr>
          <w:lang w:eastAsia="zh-CN"/>
        </w:rPr>
        <w:t xml:space="preserve"> of 3GPP TS 33.501 [17].</w:t>
      </w:r>
    </w:p>
    <w:p w14:paraId="53450A32" w14:textId="77777777" w:rsidR="00F446EF" w:rsidRDefault="00F446EF" w:rsidP="00F446EF">
      <w:pPr>
        <w:rPr>
          <w:ins w:id="8" w:author="Huawei2" w:date="2021-04-06T11:24:00Z"/>
          <w:lang w:eastAsia="zh-CN"/>
        </w:rPr>
      </w:pPr>
      <w:r>
        <w:rPr>
          <w:lang w:eastAsia="zh-CN"/>
        </w:rPr>
        <w:t xml:space="preserve">If the verification of the CCA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19F867F" w14:textId="441CA09E" w:rsidR="00F446EF" w:rsidRPr="00F446EF" w:rsidRDefault="00F446EF" w:rsidP="00F446EF">
      <w:pPr>
        <w:rPr>
          <w:lang w:eastAsia="zh-CN"/>
        </w:rPr>
      </w:pPr>
      <w:ins w:id="9" w:author="Huawei2" w:date="2021-04-06T11:24:00Z">
        <w:r>
          <w:rPr>
            <w:lang w:eastAsia="zh-CN"/>
          </w:rPr>
          <w:t xml:space="preserve">If the </w:t>
        </w:r>
      </w:ins>
      <w:ins w:id="10" w:author="Huawei2" w:date="2021-04-06T11:26:00Z">
        <w:r>
          <w:t xml:space="preserve">subject claim (i.e., </w:t>
        </w:r>
        <w:r w:rsidRPr="00C552E0">
          <w:t>the NF Instance Id of the NF Service Consumer</w:t>
        </w:r>
        <w:r>
          <w:t xml:space="preserve">) in the access token </w:t>
        </w:r>
      </w:ins>
      <w:ins w:id="11" w:author="Huawei2" w:date="2021-04-06T11:36:00Z">
        <w:r w:rsidR="007B263E">
          <w:t>does not match</w:t>
        </w:r>
      </w:ins>
      <w:ins w:id="12" w:author="Huawei2" w:date="2021-04-06T11:26:00Z">
        <w:r>
          <w:t xml:space="preserve"> the subject claim in the CCA</w:t>
        </w:r>
        <w:r>
          <w:rPr>
            <w:lang w:eastAsia="zh-CN"/>
          </w:rPr>
          <w:t xml:space="preserve"> </w:t>
        </w:r>
      </w:ins>
      <w:ins w:id="13" w:author="Huawei2" w:date="2021-04-06T11:24:00Z">
        <w:r>
          <w:rPr>
            <w:lang w:eastAsia="zh-CN"/>
          </w:rPr>
          <w:t xml:space="preserve">at the receiving entity (e.g. NRF or NF service producer), a </w:t>
        </w:r>
        <w:r>
          <w:t>"</w:t>
        </w:r>
        <w:r>
          <w:rPr>
            <w:lang w:eastAsia="zh-CN"/>
          </w:rPr>
          <w:t>403 Forbidden</w:t>
        </w:r>
        <w:r>
          <w:t>" response shall be returned with the cause attribute set to "</w:t>
        </w:r>
      </w:ins>
      <w:ins w:id="14" w:author="Huawei2" w:date="2021-04-06T11:37:00Z">
        <w:r w:rsidR="007B263E" w:rsidRPr="007B263E">
          <w:t xml:space="preserve"> </w:t>
        </w:r>
        <w:r w:rsidR="007B263E">
          <w:t>TOKEN</w:t>
        </w:r>
        <w:r w:rsidR="007B263E">
          <w:rPr>
            <w:rFonts w:hint="eastAsia"/>
            <w:lang w:eastAsia="zh-CN"/>
          </w:rPr>
          <w:t>_</w:t>
        </w:r>
        <w:r w:rsidR="007B263E">
          <w:rPr>
            <w:lang w:eastAsia="zh-CN"/>
          </w:rPr>
          <w:t>CCA</w:t>
        </w:r>
        <w:r w:rsidR="007B263E">
          <w:t xml:space="preserve">_MISMATCH </w:t>
        </w:r>
      </w:ins>
      <w:ins w:id="15" w:author="Huawei2" w:date="2021-04-06T11:24:00Z">
        <w:r>
          <w:t>"</w:t>
        </w:r>
        <w:r>
          <w:rPr>
            <w:lang w:eastAsia="zh-CN"/>
          </w:rPr>
          <w:t>.</w:t>
        </w:r>
      </w:ins>
    </w:p>
    <w:p w14:paraId="68C9CD36" w14:textId="592CAA35" w:rsidR="001E41F3" w:rsidRDefault="00F15DE3" w:rsidP="007169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00DD14A8">
        <w:rPr>
          <w:rFonts w:ascii="Arial" w:hAnsi="Arial" w:cs="Arial"/>
          <w:color w:val="0000FF"/>
          <w:sz w:val="28"/>
          <w:szCs w:val="28"/>
          <w:lang w:val="en-US"/>
        </w:rPr>
        <w:t xml:space="preserve"> first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BDEF74" w14:textId="77777777" w:rsidR="00426C7F" w:rsidRDefault="00426C7F" w:rsidP="00426C7F">
      <w:pPr>
        <w:rPr>
          <w:lang w:eastAsia="zh-CN"/>
        </w:rPr>
      </w:pPr>
    </w:p>
    <w:p w14:paraId="62AF1164" w14:textId="39308003" w:rsidR="00426C7F" w:rsidRPr="00716902" w:rsidRDefault="00426C7F" w:rsidP="00426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14A8">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EBD1522" w14:textId="77777777" w:rsidR="00426C7F" w:rsidRDefault="00426C7F" w:rsidP="00426C7F">
      <w:pPr>
        <w:pStyle w:val="4"/>
        <w:rPr>
          <w:lang w:eastAsia="zh-CN"/>
        </w:rPr>
      </w:pPr>
      <w:bookmarkStart w:id="16" w:name="_Toc67557545"/>
      <w:bookmarkStart w:id="17" w:name="_Toc57022572"/>
      <w:bookmarkStart w:id="18" w:name="_Toc51846941"/>
      <w:bookmarkStart w:id="19" w:name="_Toc51845421"/>
      <w:bookmarkStart w:id="20" w:name="_Toc51845090"/>
      <w:bookmarkStart w:id="21" w:name="_Toc44847437"/>
      <w:bookmarkStart w:id="22" w:name="_Toc36050724"/>
      <w:bookmarkStart w:id="23" w:name="_Toc35969930"/>
      <w:bookmarkStart w:id="24" w:name="_Toc29803179"/>
      <w:bookmarkStart w:id="25" w:name="_Toc27745026"/>
      <w:bookmarkStart w:id="26" w:name="_Toc19708951"/>
      <w:r>
        <w:t>5.2.7.2</w:t>
      </w:r>
      <w:r>
        <w:rPr>
          <w:lang w:eastAsia="zh-CN"/>
        </w:rPr>
        <w:tab/>
        <w:t>NF as HTTP Server</w:t>
      </w:r>
      <w:bookmarkEnd w:id="16"/>
      <w:bookmarkEnd w:id="17"/>
      <w:bookmarkEnd w:id="18"/>
      <w:bookmarkEnd w:id="19"/>
      <w:bookmarkEnd w:id="20"/>
      <w:bookmarkEnd w:id="21"/>
      <w:bookmarkEnd w:id="22"/>
      <w:bookmarkEnd w:id="23"/>
      <w:bookmarkEnd w:id="24"/>
      <w:bookmarkEnd w:id="25"/>
      <w:bookmarkEnd w:id="26"/>
    </w:p>
    <w:p w14:paraId="46E091B1" w14:textId="77777777" w:rsidR="00426C7F" w:rsidRDefault="00426C7F" w:rsidP="00426C7F">
      <w:pPr>
        <w:rPr>
          <w:lang w:eastAsia="zh-CN"/>
        </w:rPr>
      </w:pPr>
      <w:r>
        <w:rPr>
          <w:lang w:eastAsia="zh-CN"/>
        </w:rPr>
        <w:t>A NF acting as an HTTP server shall</w:t>
      </w:r>
      <w:r>
        <w:t xml:space="preserve"> be able to generate</w:t>
      </w:r>
      <w:r>
        <w:rPr>
          <w:lang w:eastAsia="zh-CN"/>
        </w:rPr>
        <w:t xml:space="preserve"> HTTP status codes specified in clause 5.2.7.1 </w:t>
      </w:r>
      <w:r>
        <w:t>per indicated HTTP method</w:t>
      </w:r>
      <w:r>
        <w:rPr>
          <w:lang w:eastAsia="zh-CN"/>
        </w:rPr>
        <w:t>.</w:t>
      </w:r>
    </w:p>
    <w:p w14:paraId="3042130F" w14:textId="77777777" w:rsidR="00426C7F" w:rsidRDefault="00426C7F" w:rsidP="00426C7F">
      <w:r>
        <w:t>A request using an HTTP method which is not supported by any resource of a given 5GC SBI API shall be rejected with the HTTP status code "501 Not Implemented".</w:t>
      </w:r>
    </w:p>
    <w:p w14:paraId="71E20588" w14:textId="77777777" w:rsidR="00426C7F" w:rsidRDefault="00426C7F" w:rsidP="00426C7F">
      <w:pPr>
        <w:pStyle w:val="NO"/>
      </w:pPr>
      <w:r>
        <w:t>NOTE 1:</w:t>
      </w:r>
      <w:r>
        <w:tab/>
        <w:t>In this case, the NF does not need to include in the HTTP response the "cause" attribute indicating corresponding error</w:t>
      </w:r>
      <w:r>
        <w:rPr>
          <w:lang w:eastAsia="fr-FR"/>
        </w:rPr>
        <w:t xml:space="preserve"> since the </w:t>
      </w:r>
      <w:r>
        <w:t>HTTP status code "501 Not Implemented" itself provides enough information of the error, i.e. the NF does not recognize the HTTP method.</w:t>
      </w:r>
    </w:p>
    <w:p w14:paraId="06FB1F81" w14:textId="77777777" w:rsidR="00426C7F" w:rsidRDefault="00426C7F" w:rsidP="00426C7F">
      <w:r>
        <w:t>If the specified target resource does not exist, the NF shall reject the HTTP method with the HTTP status code "404 Not Found".</w:t>
      </w:r>
    </w:p>
    <w:p w14:paraId="6AF45D52" w14:textId="77777777" w:rsidR="00426C7F" w:rsidRDefault="00426C7F" w:rsidP="00426C7F">
      <w:r>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3BACFB3D" w14:textId="77777777" w:rsidR="00426C7F" w:rsidRDefault="00426C7F" w:rsidP="00426C7F">
      <w:pPr>
        <w:pStyle w:val="NO"/>
      </w:pPr>
      <w:r>
        <w:t>NOTE 2:</w:t>
      </w:r>
      <w:r>
        <w:tab/>
        <w:t>In this case, the NF does not need to include in the HTTP response the "cause" attribute indicating corresponding error</w:t>
      </w:r>
      <w:r>
        <w:rPr>
          <w:lang w:eastAsia="fr-FR"/>
        </w:rPr>
        <w:t xml:space="preserve"> since the </w:t>
      </w:r>
      <w:r>
        <w:t>HTTP status code "405 Method Not Allowed" itself provides enough information of the error and hence the Allow header field lists HTTP method(s) supported by the target resource.</w:t>
      </w:r>
    </w:p>
    <w:p w14:paraId="762F3517" w14:textId="77777777" w:rsidR="00426C7F" w:rsidRDefault="00426C7F" w:rsidP="00426C7F">
      <w:r>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0C149CB5" w14:textId="77777777" w:rsidR="00426C7F" w:rsidRDefault="00426C7F" w:rsidP="00426C7F">
      <w:r>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0DCC8E38" w14:textId="77777777" w:rsidR="00426C7F" w:rsidRDefault="00426C7F" w:rsidP="00426C7F">
      <w:pPr>
        <w:rPr>
          <w:lang w:eastAsia="zh-CN"/>
        </w:rPr>
      </w:pPr>
      <w:r>
        <w:t>If a received HTTP PATCH request contains a body with modification instruction(s) for unknown attribute(s) in addition to modification instruction(s) for known attribute(s), the NF shall</w:t>
      </w:r>
      <w:r>
        <w:rPr>
          <w:lang w:eastAsia="zh-CN"/>
        </w:rPr>
        <w:t>:</w:t>
      </w:r>
    </w:p>
    <w:p w14:paraId="7B78B23D" w14:textId="77777777" w:rsidR="00426C7F" w:rsidRDefault="00426C7F" w:rsidP="00426C7F">
      <w:pPr>
        <w:pStyle w:val="B1"/>
      </w:pPr>
      <w:r>
        <w:rPr>
          <w:lang w:eastAsia="zh-CN"/>
        </w:rPr>
        <w:lastRenderedPageBreak/>
        <w:t>a)</w:t>
      </w:r>
      <w:r>
        <w:tab/>
        <w:t>implement all the modification(s) for known attribute(s) and unknown attribute(s) if explicitly specified in the corresponding specification of the API; or</w:t>
      </w:r>
    </w:p>
    <w:p w14:paraId="605ABB54" w14:textId="77777777" w:rsidR="00426C7F" w:rsidRDefault="00426C7F" w:rsidP="00426C7F">
      <w:pPr>
        <w:pStyle w:val="B1"/>
      </w:pPr>
      <w:r>
        <w:rPr>
          <w:lang w:eastAsia="zh-CN"/>
        </w:rPr>
        <w:t>b)</w:t>
      </w:r>
      <w:r>
        <w:rPr>
          <w:lang w:eastAsia="zh-CN"/>
        </w:rPr>
        <w:tab/>
      </w:r>
      <w:r>
        <w:t>otherwise, implement the modification(s) for known attribute(s) and discard those modification instruction(s) for unknown attribute(s).</w:t>
      </w:r>
      <w:r>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13D17862" w14:textId="77777777" w:rsidR="00426C7F" w:rsidRDefault="00426C7F" w:rsidP="00426C7F">
      <w:pPr>
        <w:rPr>
          <w:lang w:eastAsia="zh-CN"/>
        </w:rPr>
      </w:pPr>
      <w:r>
        <w:rPr>
          <w:lang w:eastAsia="zh-CN"/>
        </w:rPr>
        <w:t xml:space="preserve">If the </w:t>
      </w:r>
      <w:r>
        <w:t>NF supports the HTTP method by a target resource but the NF cannot successfully fulfil the received request, the following requirements apply.</w:t>
      </w:r>
    </w:p>
    <w:p w14:paraId="66040C89" w14:textId="77777777" w:rsidR="00426C7F" w:rsidRDefault="00426C7F" w:rsidP="00426C7F">
      <w:pPr>
        <w:rPr>
          <w:lang w:eastAsia="zh-CN"/>
        </w:rPr>
      </w:pPr>
      <w:r>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4461C1CE" w14:textId="77777777" w:rsidR="00426C7F" w:rsidRDefault="00426C7F" w:rsidP="00426C7F">
      <w:r>
        <w:t>If the received HTTP request contains unsupported payload format, the NF shall reject the HTTP request with the HTTP status code "415 Unsupported Media Type". If the HTTP PATCH method is rejected</w:t>
      </w:r>
      <w:r>
        <w:rPr>
          <w:lang w:eastAsia="zh-CN"/>
        </w:rPr>
        <w:t xml:space="preserve"> due to unsupported patch document</w:t>
      </w:r>
      <w:r>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7554D419" w14:textId="77777777" w:rsidR="00426C7F" w:rsidRDefault="00426C7F" w:rsidP="00426C7F">
      <w:pPr>
        <w:pStyle w:val="NO"/>
      </w:pPr>
      <w:r>
        <w:t>NOTE 3:</w:t>
      </w:r>
      <w:r>
        <w:tab/>
        <w:t>The format problem might be due to the request's indicated Content-Type or Content-Encoding header fields, or as a result of inspecting the payload body directly.</w:t>
      </w:r>
    </w:p>
    <w:p w14:paraId="5259C23C" w14:textId="77777777" w:rsidR="00426C7F" w:rsidRDefault="00426C7F" w:rsidP="00426C7F">
      <w:r>
        <w:t>If the received HTTP request contains payload body larger than the NF is able to process, the NF shall reject the HTTP request with the HTTP status code "413 Payload Too Large".</w:t>
      </w:r>
    </w:p>
    <w:p w14:paraId="587D5B13" w14:textId="77777777" w:rsidR="00426C7F" w:rsidRDefault="00426C7F" w:rsidP="00426C7F">
      <w:r>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C1BDB97" w14:textId="77777777" w:rsidR="00426C7F" w:rsidRDefault="00426C7F" w:rsidP="00426C7F">
      <w:r>
        <w:t xml:space="preserve">Protocol and application errors </w:t>
      </w:r>
      <w:bookmarkStart w:id="27" w:name="_Hlk514511474"/>
      <w:r>
        <w:t xml:space="preserve">common to several 5GC SBI API specifications </w:t>
      </w:r>
      <w:bookmarkEnd w:id="27"/>
      <w:r>
        <w:t>for which the NF shall include in the HTTP response a payload body</w:t>
      </w:r>
      <w:r>
        <w:rPr>
          <w:lang w:eastAsia="fr-FR"/>
        </w:rPr>
        <w:t xml:space="preserve"> (</w:t>
      </w:r>
      <w:r>
        <w:t>"ProblemDetails" data structure or application specific error data structure) with the "cause" attribute indicating corresponding error are listed in table 5.2.7.2-1.</w:t>
      </w:r>
    </w:p>
    <w:p w14:paraId="33C41B14" w14:textId="77777777" w:rsidR="00426C7F" w:rsidRDefault="00426C7F" w:rsidP="00426C7F">
      <w:pPr>
        <w:pStyle w:val="TH"/>
      </w:pPr>
      <w:r>
        <w:lastRenderedPageBreak/>
        <w:t>Table 5.2.7.2-1: Protocol and application errors common to several 5GC SBI API specifications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426C7F" w14:paraId="044A04A1"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shd w:val="clear" w:color="auto" w:fill="F2F2F2"/>
            <w:hideMark/>
          </w:tcPr>
          <w:p w14:paraId="054FA556" w14:textId="77777777" w:rsidR="00426C7F" w:rsidRDefault="00426C7F">
            <w:pPr>
              <w:pStyle w:val="TAH"/>
            </w:pPr>
            <w:r>
              <w:lastRenderedPageBreak/>
              <w:t>Protocol or application Error</w:t>
            </w:r>
          </w:p>
        </w:tc>
        <w:tc>
          <w:tcPr>
            <w:tcW w:w="1825" w:type="dxa"/>
            <w:tcBorders>
              <w:top w:val="single" w:sz="4" w:space="0" w:color="auto"/>
              <w:left w:val="single" w:sz="4" w:space="0" w:color="auto"/>
              <w:bottom w:val="single" w:sz="4" w:space="0" w:color="auto"/>
              <w:right w:val="single" w:sz="4" w:space="0" w:color="auto"/>
            </w:tcBorders>
            <w:shd w:val="clear" w:color="auto" w:fill="F2F2F2"/>
            <w:hideMark/>
          </w:tcPr>
          <w:p w14:paraId="5B868A44" w14:textId="77777777" w:rsidR="00426C7F" w:rsidRDefault="00426C7F">
            <w:pPr>
              <w:pStyle w:val="TAH"/>
            </w:pPr>
            <w:r>
              <w:t>HTTP status code</w:t>
            </w:r>
          </w:p>
        </w:tc>
        <w:tc>
          <w:tcPr>
            <w:tcW w:w="3832" w:type="dxa"/>
            <w:tcBorders>
              <w:top w:val="single" w:sz="4" w:space="0" w:color="auto"/>
              <w:left w:val="single" w:sz="4" w:space="0" w:color="auto"/>
              <w:bottom w:val="single" w:sz="4" w:space="0" w:color="auto"/>
              <w:right w:val="single" w:sz="4" w:space="0" w:color="auto"/>
            </w:tcBorders>
            <w:shd w:val="clear" w:color="auto" w:fill="F2F2F2"/>
            <w:hideMark/>
          </w:tcPr>
          <w:p w14:paraId="53732B1E" w14:textId="77777777" w:rsidR="00426C7F" w:rsidRDefault="00426C7F">
            <w:pPr>
              <w:pStyle w:val="TAH"/>
            </w:pPr>
            <w:r>
              <w:t>Description</w:t>
            </w:r>
          </w:p>
        </w:tc>
      </w:tr>
      <w:tr w:rsidR="00426C7F" w14:paraId="65954E77"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6A04917" w14:textId="77777777" w:rsidR="00426C7F" w:rsidRDefault="00426C7F">
            <w:pPr>
              <w:pStyle w:val="TAL"/>
            </w:pPr>
            <w:r>
              <w:t>INVALID_API</w:t>
            </w:r>
          </w:p>
        </w:tc>
        <w:tc>
          <w:tcPr>
            <w:tcW w:w="1825" w:type="dxa"/>
            <w:tcBorders>
              <w:top w:val="single" w:sz="4" w:space="0" w:color="auto"/>
              <w:left w:val="single" w:sz="4" w:space="0" w:color="auto"/>
              <w:bottom w:val="single" w:sz="4" w:space="0" w:color="auto"/>
              <w:right w:val="single" w:sz="4" w:space="0" w:color="auto"/>
            </w:tcBorders>
            <w:hideMark/>
          </w:tcPr>
          <w:p w14:paraId="6E20BE76"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79379D2A" w14:textId="77777777" w:rsidR="00426C7F" w:rsidRDefault="00426C7F">
            <w:pPr>
              <w:pStyle w:val="TAL"/>
            </w:pPr>
            <w:r>
              <w:t xml:space="preserve">The HTTP request contains </w:t>
            </w:r>
            <w:r>
              <w:rPr>
                <w:lang w:eastAsia="zh-CN"/>
              </w:rPr>
              <w:t>an unsupported API name or API version in the URI.</w:t>
            </w:r>
          </w:p>
        </w:tc>
      </w:tr>
      <w:tr w:rsidR="00426C7F" w14:paraId="6F02BFB7"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BF00EF6" w14:textId="77777777" w:rsidR="00426C7F" w:rsidRDefault="00426C7F">
            <w:pPr>
              <w:pStyle w:val="TAL"/>
            </w:pPr>
            <w:r>
              <w:t>INVALID_MSG_FORMAT</w:t>
            </w:r>
          </w:p>
        </w:tc>
        <w:tc>
          <w:tcPr>
            <w:tcW w:w="1825" w:type="dxa"/>
            <w:tcBorders>
              <w:top w:val="single" w:sz="4" w:space="0" w:color="auto"/>
              <w:left w:val="single" w:sz="4" w:space="0" w:color="auto"/>
              <w:bottom w:val="single" w:sz="4" w:space="0" w:color="auto"/>
              <w:right w:val="single" w:sz="4" w:space="0" w:color="auto"/>
            </w:tcBorders>
            <w:hideMark/>
          </w:tcPr>
          <w:p w14:paraId="337AC424"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7C36B94" w14:textId="77777777" w:rsidR="00426C7F" w:rsidRDefault="00426C7F">
            <w:pPr>
              <w:pStyle w:val="TAL"/>
            </w:pPr>
            <w:r>
              <w:t>The HTTP request has an invalid format.</w:t>
            </w:r>
          </w:p>
        </w:tc>
      </w:tr>
      <w:tr w:rsidR="00426C7F" w14:paraId="138CB9A0"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781BD19" w14:textId="77777777" w:rsidR="00426C7F" w:rsidRDefault="00426C7F">
            <w:pPr>
              <w:pStyle w:val="TAL"/>
            </w:pPr>
            <w:r>
              <w:t>INVALID_QUERY_PARAM</w:t>
            </w:r>
          </w:p>
        </w:tc>
        <w:tc>
          <w:tcPr>
            <w:tcW w:w="1825" w:type="dxa"/>
            <w:tcBorders>
              <w:top w:val="single" w:sz="4" w:space="0" w:color="auto"/>
              <w:left w:val="single" w:sz="4" w:space="0" w:color="auto"/>
              <w:bottom w:val="single" w:sz="4" w:space="0" w:color="auto"/>
              <w:right w:val="single" w:sz="4" w:space="0" w:color="auto"/>
            </w:tcBorders>
            <w:hideMark/>
          </w:tcPr>
          <w:p w14:paraId="27405E65"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6B721B43" w14:textId="77777777" w:rsidR="00426C7F" w:rsidRDefault="00426C7F">
            <w:pPr>
              <w:pStyle w:val="TAL"/>
            </w:pPr>
            <w:r>
              <w:t>The HTTP request contains an unsupported query parameter in the URI. (NOTE 1)</w:t>
            </w:r>
          </w:p>
        </w:tc>
      </w:tr>
      <w:tr w:rsidR="00426C7F" w14:paraId="3C5EC330"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8B9F257" w14:textId="77777777" w:rsidR="00426C7F" w:rsidRDefault="00426C7F">
            <w:pPr>
              <w:pStyle w:val="TAL"/>
            </w:pPr>
            <w:r>
              <w:t>MANDATORY_QUERY_PARAM_INCORRECT</w:t>
            </w:r>
          </w:p>
        </w:tc>
        <w:tc>
          <w:tcPr>
            <w:tcW w:w="1825" w:type="dxa"/>
            <w:tcBorders>
              <w:top w:val="single" w:sz="4" w:space="0" w:color="auto"/>
              <w:left w:val="single" w:sz="4" w:space="0" w:color="auto"/>
              <w:bottom w:val="single" w:sz="4" w:space="0" w:color="auto"/>
              <w:right w:val="single" w:sz="4" w:space="0" w:color="auto"/>
            </w:tcBorders>
            <w:hideMark/>
          </w:tcPr>
          <w:p w14:paraId="3092A476"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4BC06D5" w14:textId="77777777" w:rsidR="00426C7F" w:rsidRDefault="00426C7F">
            <w:pPr>
              <w:pStyle w:val="TAL"/>
            </w:pPr>
            <w:r>
              <w:t>A mandatory query parameter, or a conditional query parameter but mandatory required, for an HTTP method was received in the URI with semantically incorrect value. (NOTE 1)</w:t>
            </w:r>
          </w:p>
        </w:tc>
      </w:tr>
      <w:tr w:rsidR="00426C7F" w14:paraId="47F923E4"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A72EFEB" w14:textId="77777777" w:rsidR="00426C7F" w:rsidRDefault="00426C7F">
            <w:pPr>
              <w:pStyle w:val="TAL"/>
            </w:pPr>
            <w:r>
              <w:t>OPTIONAL_QUERY_PARAM_INCORRECT</w:t>
            </w:r>
          </w:p>
        </w:tc>
        <w:tc>
          <w:tcPr>
            <w:tcW w:w="1825" w:type="dxa"/>
            <w:tcBorders>
              <w:top w:val="single" w:sz="4" w:space="0" w:color="auto"/>
              <w:left w:val="single" w:sz="4" w:space="0" w:color="auto"/>
              <w:bottom w:val="single" w:sz="4" w:space="0" w:color="auto"/>
              <w:right w:val="single" w:sz="4" w:space="0" w:color="auto"/>
            </w:tcBorders>
            <w:hideMark/>
          </w:tcPr>
          <w:p w14:paraId="466AB7ED"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71EE9B9" w14:textId="77777777" w:rsidR="00426C7F" w:rsidRDefault="00426C7F">
            <w:pPr>
              <w:pStyle w:val="TAL"/>
            </w:pPr>
            <w:r>
              <w:t>An optional query parameter for an HTTP method was received in the URI with a semantically incorrect value that prevents successful processing of the service request. (NOTE 1)</w:t>
            </w:r>
          </w:p>
        </w:tc>
      </w:tr>
      <w:tr w:rsidR="00426C7F" w14:paraId="58D5963C"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BE2B8D2" w14:textId="77777777" w:rsidR="00426C7F" w:rsidRDefault="00426C7F">
            <w:pPr>
              <w:pStyle w:val="TAL"/>
            </w:pPr>
            <w:r>
              <w:t>MANDATORY_QUERY_PARAM_MISSING</w:t>
            </w:r>
          </w:p>
        </w:tc>
        <w:tc>
          <w:tcPr>
            <w:tcW w:w="1825" w:type="dxa"/>
            <w:tcBorders>
              <w:top w:val="single" w:sz="4" w:space="0" w:color="auto"/>
              <w:left w:val="single" w:sz="4" w:space="0" w:color="auto"/>
              <w:bottom w:val="single" w:sz="4" w:space="0" w:color="auto"/>
              <w:right w:val="single" w:sz="4" w:space="0" w:color="auto"/>
            </w:tcBorders>
            <w:hideMark/>
          </w:tcPr>
          <w:p w14:paraId="03D925B6"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3C886D4A" w14:textId="77777777" w:rsidR="00426C7F" w:rsidRDefault="00426C7F">
            <w:pPr>
              <w:pStyle w:val="TAL"/>
            </w:pPr>
            <w:r>
              <w:t>Query parameter which is defined as mandatory, or as conditional but mandatory required, for an HTTP method is not included in the URI of the request. (NOTE 1)</w:t>
            </w:r>
          </w:p>
        </w:tc>
      </w:tr>
      <w:tr w:rsidR="00426C7F" w14:paraId="4F9FAC5B"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4F15A49" w14:textId="77777777" w:rsidR="00426C7F" w:rsidRDefault="00426C7F">
            <w:pPr>
              <w:pStyle w:val="TAL"/>
            </w:pPr>
            <w:r>
              <w:t>MANDATORY_IE_INCORRECT</w:t>
            </w:r>
          </w:p>
        </w:tc>
        <w:tc>
          <w:tcPr>
            <w:tcW w:w="1825" w:type="dxa"/>
            <w:tcBorders>
              <w:top w:val="single" w:sz="4" w:space="0" w:color="auto"/>
              <w:left w:val="single" w:sz="4" w:space="0" w:color="auto"/>
              <w:bottom w:val="single" w:sz="4" w:space="0" w:color="auto"/>
              <w:right w:val="single" w:sz="4" w:space="0" w:color="auto"/>
            </w:tcBorders>
            <w:hideMark/>
          </w:tcPr>
          <w:p w14:paraId="0A2157DF"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3C34C613" w14:textId="77777777" w:rsidR="00426C7F" w:rsidRDefault="00426C7F">
            <w:pPr>
              <w:pStyle w:val="TAL"/>
            </w:pPr>
            <w:r>
              <w:t xml:space="preserve">A mandatory IE (within the JSON body or within a variable part of an </w:t>
            </w:r>
            <w:r>
              <w:rPr>
                <w:rFonts w:cs="Arial"/>
              </w:rPr>
              <w:t xml:space="preserve">"apiSpecificResourceUriPart" or within an HTTP header), </w:t>
            </w:r>
            <w:r>
              <w:t xml:space="preserve">or conditional IE but mandatory required, for an HTTP method was received with a semantically incorrect value. (NOTE 1) </w:t>
            </w:r>
          </w:p>
        </w:tc>
      </w:tr>
      <w:tr w:rsidR="00426C7F" w14:paraId="25756203"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BA3F6A6" w14:textId="77777777" w:rsidR="00426C7F" w:rsidRDefault="00426C7F">
            <w:pPr>
              <w:pStyle w:val="TAL"/>
            </w:pPr>
            <w:r>
              <w:t>OPTIONAL_IE_INCORRECT</w:t>
            </w:r>
          </w:p>
        </w:tc>
        <w:tc>
          <w:tcPr>
            <w:tcW w:w="1825" w:type="dxa"/>
            <w:tcBorders>
              <w:top w:val="single" w:sz="4" w:space="0" w:color="auto"/>
              <w:left w:val="single" w:sz="4" w:space="0" w:color="auto"/>
              <w:bottom w:val="single" w:sz="4" w:space="0" w:color="auto"/>
              <w:right w:val="single" w:sz="4" w:space="0" w:color="auto"/>
            </w:tcBorders>
            <w:hideMark/>
          </w:tcPr>
          <w:p w14:paraId="1C3A251C"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7DAE5EBD" w14:textId="77777777" w:rsidR="00426C7F" w:rsidRDefault="00426C7F">
            <w:pPr>
              <w:pStyle w:val="TAL"/>
            </w:pPr>
            <w:r>
              <w:t>An optional IE (within the JSON body or within an HTTP header)</w:t>
            </w:r>
            <w:r>
              <w:rPr>
                <w:rFonts w:cs="Arial"/>
              </w:rPr>
              <w:t xml:space="preserve"> </w:t>
            </w:r>
            <w:r>
              <w:t>for an HTTP method was received with a semantically incorrect value that prevents successful processing of the service request. (NOTE 1)</w:t>
            </w:r>
          </w:p>
        </w:tc>
      </w:tr>
      <w:tr w:rsidR="00426C7F" w14:paraId="5BF4EEFC"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33DCF8E" w14:textId="77777777" w:rsidR="00426C7F" w:rsidRDefault="00426C7F">
            <w:pPr>
              <w:pStyle w:val="TAL"/>
            </w:pPr>
            <w:r>
              <w:t>MANDATORY_IE_MISSING</w:t>
            </w:r>
          </w:p>
        </w:tc>
        <w:tc>
          <w:tcPr>
            <w:tcW w:w="1825" w:type="dxa"/>
            <w:tcBorders>
              <w:top w:val="single" w:sz="4" w:space="0" w:color="auto"/>
              <w:left w:val="single" w:sz="4" w:space="0" w:color="auto"/>
              <w:bottom w:val="single" w:sz="4" w:space="0" w:color="auto"/>
              <w:right w:val="single" w:sz="4" w:space="0" w:color="auto"/>
            </w:tcBorders>
            <w:hideMark/>
          </w:tcPr>
          <w:p w14:paraId="1550327C"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40AD85DB" w14:textId="77777777" w:rsidR="00426C7F" w:rsidRDefault="00426C7F">
            <w:pPr>
              <w:pStyle w:val="TAL"/>
            </w:pPr>
            <w:r>
              <w:t xml:space="preserve">A mandatory IE (within the JSON body or within the variable part of an </w:t>
            </w:r>
            <w:r>
              <w:rPr>
                <w:rFonts w:cs="Arial"/>
              </w:rPr>
              <w:t>"apiSpecificResourceUriPart" or within an HTTP header),</w:t>
            </w:r>
            <w:r>
              <w:t xml:space="preserve"> or conditional IE but mandatory required, for an HTTP method is not included in the request. (NOTE 1)</w:t>
            </w:r>
          </w:p>
        </w:tc>
      </w:tr>
      <w:tr w:rsidR="00426C7F" w14:paraId="722CD0EB"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E811DE0" w14:textId="77777777" w:rsidR="00426C7F" w:rsidRDefault="00426C7F">
            <w:pPr>
              <w:pStyle w:val="TAL"/>
            </w:pPr>
            <w:r>
              <w:t>UNSPECIFIED_MSG_FAILURE</w:t>
            </w:r>
          </w:p>
        </w:tc>
        <w:tc>
          <w:tcPr>
            <w:tcW w:w="1825" w:type="dxa"/>
            <w:tcBorders>
              <w:top w:val="single" w:sz="4" w:space="0" w:color="auto"/>
              <w:left w:val="single" w:sz="4" w:space="0" w:color="auto"/>
              <w:bottom w:val="single" w:sz="4" w:space="0" w:color="auto"/>
              <w:right w:val="single" w:sz="4" w:space="0" w:color="auto"/>
            </w:tcBorders>
            <w:hideMark/>
          </w:tcPr>
          <w:p w14:paraId="1A63FC89"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8DBC54D" w14:textId="77777777" w:rsidR="00426C7F" w:rsidRDefault="00426C7F">
            <w:pPr>
              <w:pStyle w:val="TAL"/>
            </w:pPr>
            <w:r>
              <w:t>The request is rejected due to unspecified client error. (NOTE 2)</w:t>
            </w:r>
          </w:p>
        </w:tc>
      </w:tr>
      <w:tr w:rsidR="00426C7F" w14:paraId="76DB4CA6"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C57BF2F" w14:textId="77777777" w:rsidR="00426C7F" w:rsidRDefault="00426C7F">
            <w:pPr>
              <w:pStyle w:val="TAL"/>
            </w:pPr>
            <w:r>
              <w:t>RESOURCE_CONTEXT_NOT_FOUND</w:t>
            </w:r>
          </w:p>
        </w:tc>
        <w:tc>
          <w:tcPr>
            <w:tcW w:w="1825" w:type="dxa"/>
            <w:tcBorders>
              <w:top w:val="single" w:sz="4" w:space="0" w:color="auto"/>
              <w:left w:val="single" w:sz="4" w:space="0" w:color="auto"/>
              <w:bottom w:val="single" w:sz="4" w:space="0" w:color="auto"/>
              <w:right w:val="single" w:sz="4" w:space="0" w:color="auto"/>
            </w:tcBorders>
            <w:hideMark/>
          </w:tcPr>
          <w:p w14:paraId="0D4E32A3" w14:textId="77777777" w:rsidR="00426C7F" w:rsidRDefault="00426C7F">
            <w:pPr>
              <w:pStyle w:val="TAL"/>
              <w:rPr>
                <w:lang w:eastAsia="zh-CN"/>
              </w:rPr>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BF95269" w14:textId="77777777" w:rsidR="00426C7F" w:rsidRDefault="00426C7F">
            <w:pPr>
              <w:pStyle w:val="TAL"/>
              <w:rPr>
                <w:rFonts w:cs="Arial"/>
              </w:rPr>
            </w:pPr>
            <w:r>
              <w:t>The notification request is rejected because the callback URI still exists in the receiver of the notification, but the specific resource context identified within the notification payloadis not found in the NF service consumer.</w:t>
            </w:r>
          </w:p>
        </w:tc>
      </w:tr>
      <w:tr w:rsidR="00426C7F" w14:paraId="5C73023B"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6187995" w14:textId="77777777" w:rsidR="00426C7F" w:rsidRDefault="00426C7F">
            <w:pPr>
              <w:pStyle w:val="TAL"/>
            </w:pPr>
            <w:r>
              <w:t>CCA_VERIFICATION_FAILURE</w:t>
            </w:r>
          </w:p>
        </w:tc>
        <w:tc>
          <w:tcPr>
            <w:tcW w:w="1825" w:type="dxa"/>
            <w:tcBorders>
              <w:top w:val="single" w:sz="4" w:space="0" w:color="auto"/>
              <w:left w:val="single" w:sz="4" w:space="0" w:color="auto"/>
              <w:bottom w:val="single" w:sz="4" w:space="0" w:color="auto"/>
              <w:right w:val="single" w:sz="4" w:space="0" w:color="auto"/>
            </w:tcBorders>
            <w:hideMark/>
          </w:tcPr>
          <w:p w14:paraId="03FD3DF2" w14:textId="77777777" w:rsidR="00426C7F" w:rsidRDefault="00426C7F">
            <w:pPr>
              <w:pStyle w:val="TAL"/>
            </w:pPr>
            <w:r>
              <w:rPr>
                <w:lang w:eastAsia="zh-CN"/>
              </w:rPr>
              <w:t>403 Forbidden</w:t>
            </w:r>
          </w:p>
        </w:tc>
        <w:tc>
          <w:tcPr>
            <w:tcW w:w="3832" w:type="dxa"/>
            <w:tcBorders>
              <w:top w:val="single" w:sz="4" w:space="0" w:color="auto"/>
              <w:left w:val="single" w:sz="4" w:space="0" w:color="auto"/>
              <w:bottom w:val="single" w:sz="4" w:space="0" w:color="auto"/>
              <w:right w:val="single" w:sz="4" w:space="0" w:color="auto"/>
            </w:tcBorders>
            <w:hideMark/>
          </w:tcPr>
          <w:p w14:paraId="253E2736" w14:textId="77777777" w:rsidR="00426C7F" w:rsidRDefault="00426C7F">
            <w:pPr>
              <w:pStyle w:val="TAL"/>
            </w:pPr>
            <w:r>
              <w:t xml:space="preserve">The request is rejected due to a failure to </w:t>
            </w:r>
            <w:r>
              <w:rPr>
                <w:lang w:eastAsia="zh-CN"/>
              </w:rPr>
              <w:t>verify the CCA at the receiving entity (e.g. NRF or NF service producer).</w:t>
            </w:r>
            <w:r>
              <w:t xml:space="preserve">   </w:t>
            </w:r>
          </w:p>
        </w:tc>
      </w:tr>
      <w:tr w:rsidR="00426C7F" w14:paraId="2C6AED54" w14:textId="77777777" w:rsidTr="00426C7F">
        <w:trPr>
          <w:cantSplit/>
          <w:jc w:val="center"/>
          <w:ins w:id="28" w:author="Huawei2" w:date="2021-04-06T11:31:00Z"/>
        </w:trPr>
        <w:tc>
          <w:tcPr>
            <w:tcW w:w="4090" w:type="dxa"/>
            <w:tcBorders>
              <w:top w:val="single" w:sz="4" w:space="0" w:color="auto"/>
              <w:left w:val="single" w:sz="4" w:space="0" w:color="auto"/>
              <w:bottom w:val="single" w:sz="4" w:space="0" w:color="auto"/>
              <w:right w:val="single" w:sz="4" w:space="0" w:color="auto"/>
            </w:tcBorders>
          </w:tcPr>
          <w:p w14:paraId="39AE6789" w14:textId="480004B9" w:rsidR="00426C7F" w:rsidRDefault="00426C7F" w:rsidP="00426C7F">
            <w:pPr>
              <w:pStyle w:val="TAL"/>
              <w:rPr>
                <w:ins w:id="29" w:author="Huawei2" w:date="2021-04-06T11:31:00Z"/>
              </w:rPr>
            </w:pPr>
            <w:ins w:id="30" w:author="Huawei2" w:date="2021-04-06T11:31:00Z">
              <w:r>
                <w:t>TOKEN</w:t>
              </w:r>
              <w:r>
                <w:rPr>
                  <w:rFonts w:hint="eastAsia"/>
                  <w:lang w:eastAsia="zh-CN"/>
                </w:rPr>
                <w:t>_</w:t>
              </w:r>
              <w:r>
                <w:rPr>
                  <w:lang w:eastAsia="zh-CN"/>
                </w:rPr>
                <w:t>CCA</w:t>
              </w:r>
              <w:r>
                <w:t>_MISMATCH</w:t>
              </w:r>
            </w:ins>
          </w:p>
        </w:tc>
        <w:tc>
          <w:tcPr>
            <w:tcW w:w="1825" w:type="dxa"/>
            <w:tcBorders>
              <w:top w:val="single" w:sz="4" w:space="0" w:color="auto"/>
              <w:left w:val="single" w:sz="4" w:space="0" w:color="auto"/>
              <w:bottom w:val="single" w:sz="4" w:space="0" w:color="auto"/>
              <w:right w:val="single" w:sz="4" w:space="0" w:color="auto"/>
            </w:tcBorders>
          </w:tcPr>
          <w:p w14:paraId="72C6CB42" w14:textId="367F6CA2" w:rsidR="00426C7F" w:rsidRDefault="00426C7F" w:rsidP="00426C7F">
            <w:pPr>
              <w:pStyle w:val="TAL"/>
              <w:rPr>
                <w:ins w:id="31" w:author="Huawei2" w:date="2021-04-06T11:31:00Z"/>
                <w:lang w:eastAsia="zh-CN"/>
              </w:rPr>
            </w:pPr>
            <w:ins w:id="32" w:author="Huawei2" w:date="2021-04-06T11:31:00Z">
              <w:r>
                <w:rPr>
                  <w:lang w:eastAsia="zh-CN"/>
                </w:rPr>
                <w:t>403 Forbidden</w:t>
              </w:r>
            </w:ins>
          </w:p>
        </w:tc>
        <w:tc>
          <w:tcPr>
            <w:tcW w:w="3832" w:type="dxa"/>
            <w:tcBorders>
              <w:top w:val="single" w:sz="4" w:space="0" w:color="auto"/>
              <w:left w:val="single" w:sz="4" w:space="0" w:color="auto"/>
              <w:bottom w:val="single" w:sz="4" w:space="0" w:color="auto"/>
              <w:right w:val="single" w:sz="4" w:space="0" w:color="auto"/>
            </w:tcBorders>
          </w:tcPr>
          <w:p w14:paraId="4F7090AC" w14:textId="12210EC4" w:rsidR="00426C7F" w:rsidRDefault="00426C7F" w:rsidP="00426C7F">
            <w:pPr>
              <w:pStyle w:val="TAL"/>
              <w:rPr>
                <w:ins w:id="33" w:author="Huawei2" w:date="2021-04-06T11:31:00Z"/>
                <w:rFonts w:cs="Arial"/>
              </w:rPr>
            </w:pPr>
            <w:ins w:id="34" w:author="Huawei2" w:date="2021-04-06T11:31:00Z">
              <w:r>
                <w:t xml:space="preserve">The request is rejected due to a </w:t>
              </w:r>
            </w:ins>
            <w:ins w:id="35" w:author="Huawei2" w:date="2021-04-06T11:32:00Z">
              <w:r>
                <w:t xml:space="preserve">mismatch </w:t>
              </w:r>
            </w:ins>
            <w:ins w:id="36" w:author="Huawei2" w:date="2021-04-06T11:34:00Z">
              <w:r>
                <w:t xml:space="preserve">between the subject claim in the access token and </w:t>
              </w:r>
            </w:ins>
            <w:ins w:id="37" w:author="Huawei2" w:date="2021-04-06T11:35:00Z">
              <w:r>
                <w:t>subject claim in the CCA</w:t>
              </w:r>
            </w:ins>
            <w:ins w:id="38" w:author="Huawei2" w:date="2021-04-06T11:31:00Z">
              <w:r>
                <w:rPr>
                  <w:lang w:eastAsia="zh-CN"/>
                </w:rPr>
                <w:t>.</w:t>
              </w:r>
              <w:r>
                <w:t xml:space="preserve">   </w:t>
              </w:r>
            </w:ins>
          </w:p>
        </w:tc>
      </w:tr>
      <w:tr w:rsidR="00426C7F" w14:paraId="1BFB2A12"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3297371" w14:textId="77777777" w:rsidR="00426C7F" w:rsidRDefault="00426C7F">
            <w:pPr>
              <w:pStyle w:val="TAL"/>
            </w:pPr>
            <w:r>
              <w:t>MODIFICATION_NOT_ALLOWED</w:t>
            </w:r>
          </w:p>
        </w:tc>
        <w:tc>
          <w:tcPr>
            <w:tcW w:w="1825" w:type="dxa"/>
            <w:tcBorders>
              <w:top w:val="single" w:sz="4" w:space="0" w:color="auto"/>
              <w:left w:val="single" w:sz="4" w:space="0" w:color="auto"/>
              <w:bottom w:val="single" w:sz="4" w:space="0" w:color="auto"/>
              <w:right w:val="single" w:sz="4" w:space="0" w:color="auto"/>
            </w:tcBorders>
            <w:hideMark/>
          </w:tcPr>
          <w:p w14:paraId="283E8002" w14:textId="77777777" w:rsidR="00426C7F" w:rsidRDefault="00426C7F">
            <w:pPr>
              <w:pStyle w:val="TAL"/>
            </w:pPr>
            <w:r>
              <w:rPr>
                <w:lang w:eastAsia="zh-CN"/>
              </w:rPr>
              <w:t>403 Forbidden</w:t>
            </w:r>
          </w:p>
        </w:tc>
        <w:tc>
          <w:tcPr>
            <w:tcW w:w="3832" w:type="dxa"/>
            <w:tcBorders>
              <w:top w:val="single" w:sz="4" w:space="0" w:color="auto"/>
              <w:left w:val="single" w:sz="4" w:space="0" w:color="auto"/>
              <w:bottom w:val="single" w:sz="4" w:space="0" w:color="auto"/>
              <w:right w:val="single" w:sz="4" w:space="0" w:color="auto"/>
            </w:tcBorders>
            <w:hideMark/>
          </w:tcPr>
          <w:p w14:paraId="00C18AEC" w14:textId="77777777" w:rsidR="00426C7F" w:rsidRDefault="00426C7F">
            <w:pPr>
              <w:pStyle w:val="TAL"/>
              <w:rPr>
                <w:rFonts w:cs="Arial"/>
              </w:rPr>
            </w:pPr>
            <w:r>
              <w:rPr>
                <w:rFonts w:cs="Arial"/>
              </w:rPr>
              <w:t>The request is rejected</w:t>
            </w:r>
            <w:r>
              <w:t xml:space="preserve"> because the contained modification instructions attempt to modify IE which is not allowed to be modified.</w:t>
            </w:r>
          </w:p>
        </w:tc>
      </w:tr>
      <w:tr w:rsidR="00426C7F" w14:paraId="1255B306"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D89C012" w14:textId="77777777" w:rsidR="00426C7F" w:rsidRDefault="00426C7F">
            <w:pPr>
              <w:pStyle w:val="TAL"/>
            </w:pPr>
            <w:r>
              <w:t>SUBSCRIPTION_NOT_FOUND</w:t>
            </w:r>
          </w:p>
        </w:tc>
        <w:tc>
          <w:tcPr>
            <w:tcW w:w="1825" w:type="dxa"/>
            <w:tcBorders>
              <w:top w:val="single" w:sz="4" w:space="0" w:color="auto"/>
              <w:left w:val="single" w:sz="4" w:space="0" w:color="auto"/>
              <w:bottom w:val="single" w:sz="4" w:space="0" w:color="auto"/>
              <w:right w:val="single" w:sz="4" w:space="0" w:color="auto"/>
            </w:tcBorders>
            <w:hideMark/>
          </w:tcPr>
          <w:p w14:paraId="789A351C" w14:textId="77777777" w:rsidR="00426C7F" w:rsidRDefault="00426C7F">
            <w:pPr>
              <w:pStyle w:val="TAL"/>
            </w:pPr>
            <w:r>
              <w:t>404 Not Found</w:t>
            </w:r>
          </w:p>
        </w:tc>
        <w:tc>
          <w:tcPr>
            <w:tcW w:w="3832" w:type="dxa"/>
            <w:tcBorders>
              <w:top w:val="single" w:sz="4" w:space="0" w:color="auto"/>
              <w:left w:val="single" w:sz="4" w:space="0" w:color="auto"/>
              <w:bottom w:val="single" w:sz="4" w:space="0" w:color="auto"/>
              <w:right w:val="single" w:sz="4" w:space="0" w:color="auto"/>
            </w:tcBorders>
            <w:hideMark/>
          </w:tcPr>
          <w:p w14:paraId="4EF46F11" w14:textId="77777777" w:rsidR="00426C7F" w:rsidRDefault="00426C7F">
            <w:pPr>
              <w:pStyle w:val="TAL"/>
            </w:pPr>
            <w:r>
              <w:rPr>
                <w:rFonts w:cs="Arial"/>
              </w:rPr>
              <w:t>The request for modification or deletion of subscription is rejected because the subscription is not found in the NF.</w:t>
            </w:r>
          </w:p>
        </w:tc>
      </w:tr>
      <w:tr w:rsidR="00426C7F" w14:paraId="5DA0AF15"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CC1AA78" w14:textId="77777777" w:rsidR="00426C7F" w:rsidRDefault="00426C7F">
            <w:pPr>
              <w:pStyle w:val="TAL"/>
              <w:rPr>
                <w:rStyle w:val="B1Char"/>
                <w:rFonts w:eastAsia="宋体"/>
              </w:rPr>
            </w:pPr>
            <w:r>
              <w:t>RESOURCE_URI_STRUCTURE_NOT_FOUND</w:t>
            </w:r>
          </w:p>
        </w:tc>
        <w:tc>
          <w:tcPr>
            <w:tcW w:w="1825" w:type="dxa"/>
            <w:tcBorders>
              <w:top w:val="single" w:sz="4" w:space="0" w:color="auto"/>
              <w:left w:val="single" w:sz="4" w:space="0" w:color="auto"/>
              <w:bottom w:val="single" w:sz="4" w:space="0" w:color="auto"/>
              <w:right w:val="single" w:sz="4" w:space="0" w:color="auto"/>
            </w:tcBorders>
            <w:hideMark/>
          </w:tcPr>
          <w:p w14:paraId="2CB5ADC3" w14:textId="77777777" w:rsidR="00426C7F" w:rsidRDefault="00426C7F">
            <w:pPr>
              <w:pStyle w:val="TAL"/>
            </w:pPr>
            <w:r>
              <w:t>404 Not Found</w:t>
            </w:r>
          </w:p>
        </w:tc>
        <w:tc>
          <w:tcPr>
            <w:tcW w:w="3832" w:type="dxa"/>
            <w:tcBorders>
              <w:top w:val="single" w:sz="4" w:space="0" w:color="auto"/>
              <w:left w:val="single" w:sz="4" w:space="0" w:color="auto"/>
              <w:bottom w:val="single" w:sz="4" w:space="0" w:color="auto"/>
              <w:right w:val="single" w:sz="4" w:space="0" w:color="auto"/>
            </w:tcBorders>
            <w:hideMark/>
          </w:tcPr>
          <w:p w14:paraId="50D7E888" w14:textId="77777777" w:rsidR="00426C7F" w:rsidRDefault="00426C7F">
            <w:pPr>
              <w:pStyle w:val="TAL"/>
              <w:rPr>
                <w:rFonts w:cs="Arial"/>
              </w:rPr>
            </w:pPr>
            <w:r>
              <w:t xml:space="preserve">The request is rejected because a fixed part after the first variable part of an </w:t>
            </w:r>
            <w:r>
              <w:rPr>
                <w:rFonts w:cs="Arial"/>
              </w:rPr>
              <w:t xml:space="preserve">"apiSpecificResourceUriPart" (as defined in clause 4.4.1 of </w:t>
            </w:r>
            <w:r>
              <w:t>3GPP TS 29.501 [5]</w:t>
            </w:r>
            <w:r>
              <w:rPr>
                <w:rFonts w:cs="Arial"/>
              </w:rPr>
              <w:t>)</w:t>
            </w:r>
            <w:r>
              <w:t xml:space="preserve"> </w:t>
            </w:r>
            <w:r>
              <w:rPr>
                <w:rFonts w:cs="Arial"/>
              </w:rPr>
              <w:t>is not found in the NF.</w:t>
            </w:r>
          </w:p>
          <w:p w14:paraId="06008951" w14:textId="77777777" w:rsidR="00426C7F" w:rsidRDefault="00426C7F">
            <w:pPr>
              <w:pStyle w:val="TAL"/>
              <w:rPr>
                <w:rFonts w:cs="Arial"/>
              </w:rPr>
            </w:pPr>
            <w:r>
              <w:t>This fixed part of the URI may represent a sub-</w:t>
            </w:r>
            <w:r>
              <w:rPr>
                <w:rFonts w:cs="Arial"/>
              </w:rPr>
              <w:t>resource collection (e.g. contexts, subscriptions, policies) or a custom operation. (NOTE 5)</w:t>
            </w:r>
          </w:p>
        </w:tc>
      </w:tr>
      <w:tr w:rsidR="00426C7F" w14:paraId="6867C59E"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8699D7B" w14:textId="77777777" w:rsidR="00426C7F" w:rsidRDefault="00426C7F">
            <w:pPr>
              <w:pStyle w:val="TAL"/>
            </w:pPr>
            <w:r>
              <w:lastRenderedPageBreak/>
              <w:t>INCORRECT_LENGTH</w:t>
            </w:r>
          </w:p>
        </w:tc>
        <w:tc>
          <w:tcPr>
            <w:tcW w:w="1825" w:type="dxa"/>
            <w:tcBorders>
              <w:top w:val="single" w:sz="4" w:space="0" w:color="auto"/>
              <w:left w:val="single" w:sz="4" w:space="0" w:color="auto"/>
              <w:bottom w:val="single" w:sz="4" w:space="0" w:color="auto"/>
              <w:right w:val="single" w:sz="4" w:space="0" w:color="auto"/>
            </w:tcBorders>
            <w:hideMark/>
          </w:tcPr>
          <w:p w14:paraId="06CB6442" w14:textId="77777777" w:rsidR="00426C7F" w:rsidRDefault="00426C7F">
            <w:pPr>
              <w:pStyle w:val="TAL"/>
            </w:pPr>
            <w:r>
              <w:t>411 Length Required</w:t>
            </w:r>
          </w:p>
        </w:tc>
        <w:tc>
          <w:tcPr>
            <w:tcW w:w="3832" w:type="dxa"/>
            <w:tcBorders>
              <w:top w:val="single" w:sz="4" w:space="0" w:color="auto"/>
              <w:left w:val="single" w:sz="4" w:space="0" w:color="auto"/>
              <w:bottom w:val="single" w:sz="4" w:space="0" w:color="auto"/>
              <w:right w:val="single" w:sz="4" w:space="0" w:color="auto"/>
            </w:tcBorders>
            <w:hideMark/>
          </w:tcPr>
          <w:p w14:paraId="43D1F318" w14:textId="77777777" w:rsidR="00426C7F" w:rsidRDefault="00426C7F">
            <w:pPr>
              <w:pStyle w:val="TAL"/>
            </w:pPr>
            <w:r>
              <w:t>The request is rejected due to incorrect value of a Content-length header field.</w:t>
            </w:r>
          </w:p>
        </w:tc>
      </w:tr>
      <w:tr w:rsidR="00426C7F" w14:paraId="253887AC"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0153FCC" w14:textId="77777777" w:rsidR="00426C7F" w:rsidRDefault="00426C7F">
            <w:pPr>
              <w:pStyle w:val="TAL"/>
            </w:pPr>
            <w:r>
              <w:t>NF_CONGESTION_RISK</w:t>
            </w:r>
          </w:p>
        </w:tc>
        <w:tc>
          <w:tcPr>
            <w:tcW w:w="1825" w:type="dxa"/>
            <w:tcBorders>
              <w:top w:val="single" w:sz="4" w:space="0" w:color="auto"/>
              <w:left w:val="single" w:sz="4" w:space="0" w:color="auto"/>
              <w:bottom w:val="single" w:sz="4" w:space="0" w:color="auto"/>
              <w:right w:val="single" w:sz="4" w:space="0" w:color="auto"/>
            </w:tcBorders>
            <w:hideMark/>
          </w:tcPr>
          <w:p w14:paraId="7A3D698B" w14:textId="77777777" w:rsidR="00426C7F" w:rsidRDefault="00426C7F">
            <w:pPr>
              <w:pStyle w:val="TAL"/>
            </w:pPr>
            <w:r>
              <w:t xml:space="preserve">429 </w:t>
            </w:r>
            <w:r>
              <w:rPr>
                <w:lang w:eastAsia="zh-CN"/>
              </w:rPr>
              <w:t>Too Many Requests</w:t>
            </w:r>
          </w:p>
        </w:tc>
        <w:tc>
          <w:tcPr>
            <w:tcW w:w="3832" w:type="dxa"/>
            <w:tcBorders>
              <w:top w:val="single" w:sz="4" w:space="0" w:color="auto"/>
              <w:left w:val="single" w:sz="4" w:space="0" w:color="auto"/>
              <w:bottom w:val="single" w:sz="4" w:space="0" w:color="auto"/>
              <w:right w:val="single" w:sz="4" w:space="0" w:color="auto"/>
            </w:tcBorders>
            <w:hideMark/>
          </w:tcPr>
          <w:p w14:paraId="21070431" w14:textId="77777777" w:rsidR="00426C7F" w:rsidRDefault="00426C7F">
            <w:pPr>
              <w:pStyle w:val="TAL"/>
            </w:pPr>
            <w:r>
              <w:t xml:space="preserve">The request is rejected due to </w:t>
            </w:r>
            <w:r>
              <w:rPr>
                <w:lang w:eastAsia="zh-CN"/>
              </w:rPr>
              <w:t>excessive traffic which, if continued over time, may lead to (or may increase) an overload situation.</w:t>
            </w:r>
          </w:p>
        </w:tc>
      </w:tr>
      <w:tr w:rsidR="00426C7F" w14:paraId="596801FD"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4B989FC" w14:textId="77777777" w:rsidR="00426C7F" w:rsidRDefault="00426C7F">
            <w:pPr>
              <w:pStyle w:val="TAL"/>
            </w:pPr>
            <w:r>
              <w:t>INSUFFICIENT_RESOURCES</w:t>
            </w:r>
          </w:p>
        </w:tc>
        <w:tc>
          <w:tcPr>
            <w:tcW w:w="1825" w:type="dxa"/>
            <w:tcBorders>
              <w:top w:val="single" w:sz="4" w:space="0" w:color="auto"/>
              <w:left w:val="single" w:sz="4" w:space="0" w:color="auto"/>
              <w:bottom w:val="single" w:sz="4" w:space="0" w:color="auto"/>
              <w:right w:val="single" w:sz="4" w:space="0" w:color="auto"/>
            </w:tcBorders>
            <w:hideMark/>
          </w:tcPr>
          <w:p w14:paraId="5CEF3A5F" w14:textId="77777777" w:rsidR="00426C7F" w:rsidRDefault="00426C7F">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609F46B2" w14:textId="77777777" w:rsidR="00426C7F" w:rsidRDefault="00426C7F">
            <w:pPr>
              <w:pStyle w:val="TAL"/>
            </w:pPr>
            <w:r>
              <w:t>The request is rejected due to insufficient resources.</w:t>
            </w:r>
          </w:p>
        </w:tc>
      </w:tr>
      <w:tr w:rsidR="00426C7F" w14:paraId="034A4170"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6213343" w14:textId="77777777" w:rsidR="00426C7F" w:rsidRDefault="00426C7F">
            <w:pPr>
              <w:pStyle w:val="TAL"/>
            </w:pPr>
            <w:r>
              <w:t>UNSPECIFIED_NF_FAILURE</w:t>
            </w:r>
          </w:p>
        </w:tc>
        <w:tc>
          <w:tcPr>
            <w:tcW w:w="1825" w:type="dxa"/>
            <w:tcBorders>
              <w:top w:val="single" w:sz="4" w:space="0" w:color="auto"/>
              <w:left w:val="single" w:sz="4" w:space="0" w:color="auto"/>
              <w:bottom w:val="single" w:sz="4" w:space="0" w:color="auto"/>
              <w:right w:val="single" w:sz="4" w:space="0" w:color="auto"/>
            </w:tcBorders>
            <w:hideMark/>
          </w:tcPr>
          <w:p w14:paraId="42B8377A" w14:textId="77777777" w:rsidR="00426C7F" w:rsidRDefault="00426C7F">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30352E9E" w14:textId="77777777" w:rsidR="00426C7F" w:rsidRDefault="00426C7F">
            <w:pPr>
              <w:pStyle w:val="TAL"/>
            </w:pPr>
            <w:r>
              <w:t>The request is rejected due to unspecified reason at the NF. (NOTE 3)</w:t>
            </w:r>
          </w:p>
        </w:tc>
      </w:tr>
      <w:tr w:rsidR="00426C7F" w14:paraId="23556D76"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2BD1797" w14:textId="77777777" w:rsidR="00426C7F" w:rsidRDefault="00426C7F">
            <w:pPr>
              <w:pStyle w:val="TAL"/>
            </w:pPr>
            <w:r>
              <w:t>SYSTEM_FAILURE</w:t>
            </w:r>
          </w:p>
        </w:tc>
        <w:tc>
          <w:tcPr>
            <w:tcW w:w="1825" w:type="dxa"/>
            <w:tcBorders>
              <w:top w:val="single" w:sz="4" w:space="0" w:color="auto"/>
              <w:left w:val="single" w:sz="4" w:space="0" w:color="auto"/>
              <w:bottom w:val="single" w:sz="4" w:space="0" w:color="auto"/>
              <w:right w:val="single" w:sz="4" w:space="0" w:color="auto"/>
            </w:tcBorders>
            <w:hideMark/>
          </w:tcPr>
          <w:p w14:paraId="3B3ED4A6" w14:textId="77777777" w:rsidR="00426C7F" w:rsidRDefault="00426C7F">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7470B826" w14:textId="77777777" w:rsidR="00426C7F" w:rsidRDefault="00426C7F">
            <w:pPr>
              <w:pStyle w:val="TAL"/>
            </w:pPr>
            <w:r>
              <w:t>The request is rejected due to generic error condition in the NF.</w:t>
            </w:r>
          </w:p>
        </w:tc>
      </w:tr>
      <w:tr w:rsidR="00426C7F" w14:paraId="01524C3F"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F5511D3" w14:textId="77777777" w:rsidR="00426C7F" w:rsidRDefault="00426C7F">
            <w:pPr>
              <w:pStyle w:val="TAL"/>
            </w:pPr>
            <w:r>
              <w:t>NF_FAILOVER</w:t>
            </w:r>
          </w:p>
        </w:tc>
        <w:tc>
          <w:tcPr>
            <w:tcW w:w="1825" w:type="dxa"/>
            <w:tcBorders>
              <w:top w:val="single" w:sz="4" w:space="0" w:color="auto"/>
              <w:left w:val="single" w:sz="4" w:space="0" w:color="auto"/>
              <w:bottom w:val="single" w:sz="4" w:space="0" w:color="auto"/>
              <w:right w:val="single" w:sz="4" w:space="0" w:color="auto"/>
            </w:tcBorders>
            <w:hideMark/>
          </w:tcPr>
          <w:p w14:paraId="1D9989D8" w14:textId="77777777" w:rsidR="00426C7F" w:rsidRDefault="00426C7F">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2649F42B" w14:textId="77777777" w:rsidR="00426C7F" w:rsidRDefault="00426C7F">
            <w:pPr>
              <w:pStyle w:val="TAL"/>
            </w:pPr>
            <w:r>
              <w:t>The request is rejected due to the unavailability of the NF, and the requester may trigger an immediate re-selection of an alternative NF based on this information.</w:t>
            </w:r>
          </w:p>
          <w:p w14:paraId="7E28E125" w14:textId="77777777" w:rsidR="00426C7F" w:rsidRDefault="00426C7F">
            <w:pPr>
              <w:pStyle w:val="TAL"/>
            </w:pPr>
            <w:r>
              <w:t>(NOTE 6).</w:t>
            </w:r>
          </w:p>
        </w:tc>
      </w:tr>
      <w:tr w:rsidR="00426C7F" w14:paraId="4AEB0DE8"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D43AD7B" w14:textId="77777777" w:rsidR="00426C7F" w:rsidRDefault="00426C7F">
            <w:pPr>
              <w:pStyle w:val="TAL"/>
            </w:pPr>
            <w:r>
              <w:t>NF_SERVICE_FAILOVER</w:t>
            </w:r>
          </w:p>
        </w:tc>
        <w:tc>
          <w:tcPr>
            <w:tcW w:w="1825" w:type="dxa"/>
            <w:tcBorders>
              <w:top w:val="single" w:sz="4" w:space="0" w:color="auto"/>
              <w:left w:val="single" w:sz="4" w:space="0" w:color="auto"/>
              <w:bottom w:val="single" w:sz="4" w:space="0" w:color="auto"/>
              <w:right w:val="single" w:sz="4" w:space="0" w:color="auto"/>
            </w:tcBorders>
            <w:hideMark/>
          </w:tcPr>
          <w:p w14:paraId="3863220D" w14:textId="77777777" w:rsidR="00426C7F" w:rsidRDefault="00426C7F">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4E1E0DE9" w14:textId="77777777" w:rsidR="00426C7F" w:rsidRDefault="00426C7F">
            <w:pPr>
              <w:pStyle w:val="TAL"/>
            </w:pPr>
            <w:r>
              <w:t>The request is rejected due to the unavailability of the NF service, and the requester may trigger an immediate re-selection of an alternative NF service based on this information.</w:t>
            </w:r>
          </w:p>
          <w:p w14:paraId="72087E88" w14:textId="77777777" w:rsidR="00426C7F" w:rsidRDefault="00426C7F">
            <w:pPr>
              <w:pStyle w:val="TAL"/>
            </w:pPr>
            <w:r>
              <w:t>(NOTE 6).</w:t>
            </w:r>
          </w:p>
        </w:tc>
      </w:tr>
      <w:tr w:rsidR="00426C7F" w14:paraId="673ED97D"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68169B4" w14:textId="77777777" w:rsidR="00426C7F" w:rsidRDefault="00426C7F">
            <w:pPr>
              <w:pStyle w:val="TAL"/>
            </w:pPr>
            <w:r>
              <w:t>MAX_SCP_HOPS_REACHED</w:t>
            </w:r>
          </w:p>
        </w:tc>
        <w:tc>
          <w:tcPr>
            <w:tcW w:w="1825" w:type="dxa"/>
            <w:tcBorders>
              <w:top w:val="single" w:sz="4" w:space="0" w:color="auto"/>
              <w:left w:val="single" w:sz="4" w:space="0" w:color="auto"/>
              <w:bottom w:val="single" w:sz="4" w:space="0" w:color="auto"/>
              <w:right w:val="single" w:sz="4" w:space="0" w:color="auto"/>
            </w:tcBorders>
            <w:hideMark/>
          </w:tcPr>
          <w:p w14:paraId="1DC0F1DD" w14:textId="77777777" w:rsidR="00426C7F" w:rsidRDefault="00426C7F">
            <w:pPr>
              <w:pStyle w:val="TAL"/>
            </w:pPr>
            <w:r>
              <w:t>502 Bad Gateway</w:t>
            </w:r>
          </w:p>
        </w:tc>
        <w:tc>
          <w:tcPr>
            <w:tcW w:w="3832" w:type="dxa"/>
            <w:tcBorders>
              <w:top w:val="single" w:sz="4" w:space="0" w:color="auto"/>
              <w:left w:val="single" w:sz="4" w:space="0" w:color="auto"/>
              <w:bottom w:val="single" w:sz="4" w:space="0" w:color="auto"/>
              <w:right w:val="single" w:sz="4" w:space="0" w:color="auto"/>
            </w:tcBorders>
            <w:hideMark/>
          </w:tcPr>
          <w:p w14:paraId="0E0B6C1A" w14:textId="77777777" w:rsidR="00426C7F" w:rsidRDefault="00426C7F">
            <w:pPr>
              <w:pStyle w:val="TAL"/>
            </w:pPr>
            <w:r>
              <w:t>The request is rejected due to the maximum number of allowed SCP hops has been reached when relaying the request message to the target NF.</w:t>
            </w:r>
          </w:p>
        </w:tc>
      </w:tr>
      <w:tr w:rsidR="00426C7F" w14:paraId="7A24289E"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12A8B84" w14:textId="77777777" w:rsidR="00426C7F" w:rsidRDefault="00426C7F">
            <w:pPr>
              <w:pStyle w:val="TAL"/>
            </w:pPr>
            <w:r>
              <w:t>NF_CONGESTION</w:t>
            </w:r>
          </w:p>
        </w:tc>
        <w:tc>
          <w:tcPr>
            <w:tcW w:w="1825" w:type="dxa"/>
            <w:tcBorders>
              <w:top w:val="single" w:sz="4" w:space="0" w:color="auto"/>
              <w:left w:val="single" w:sz="4" w:space="0" w:color="auto"/>
              <w:bottom w:val="single" w:sz="4" w:space="0" w:color="auto"/>
              <w:right w:val="single" w:sz="4" w:space="0" w:color="auto"/>
            </w:tcBorders>
            <w:hideMark/>
          </w:tcPr>
          <w:p w14:paraId="08373181" w14:textId="77777777" w:rsidR="00426C7F" w:rsidRDefault="00426C7F">
            <w:pPr>
              <w:pStyle w:val="TAL"/>
            </w:pPr>
            <w:r>
              <w:t>503 Service Unavailable</w:t>
            </w:r>
          </w:p>
        </w:tc>
        <w:tc>
          <w:tcPr>
            <w:tcW w:w="3832" w:type="dxa"/>
            <w:tcBorders>
              <w:top w:val="single" w:sz="4" w:space="0" w:color="auto"/>
              <w:left w:val="single" w:sz="4" w:space="0" w:color="auto"/>
              <w:bottom w:val="single" w:sz="4" w:space="0" w:color="auto"/>
              <w:right w:val="single" w:sz="4" w:space="0" w:color="auto"/>
            </w:tcBorders>
            <w:hideMark/>
          </w:tcPr>
          <w:p w14:paraId="4872E0BA" w14:textId="77777777" w:rsidR="00426C7F" w:rsidRDefault="00426C7F">
            <w:pPr>
              <w:pStyle w:val="TAL"/>
            </w:pPr>
            <w:r>
              <w:t>The NF experiences congestion and performs overload control, which does not allow the request to be processed. (NOTE 4)</w:t>
            </w:r>
          </w:p>
        </w:tc>
      </w:tr>
      <w:tr w:rsidR="00426C7F" w14:paraId="47777E38"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8372890" w14:textId="77777777" w:rsidR="00426C7F" w:rsidRDefault="00426C7F">
            <w:pPr>
              <w:pStyle w:val="TAL"/>
            </w:pPr>
            <w:r>
              <w:t>TARGET_NF_NOT_REACHABLE</w:t>
            </w:r>
          </w:p>
        </w:tc>
        <w:tc>
          <w:tcPr>
            <w:tcW w:w="1825" w:type="dxa"/>
            <w:tcBorders>
              <w:top w:val="single" w:sz="4" w:space="0" w:color="auto"/>
              <w:left w:val="single" w:sz="4" w:space="0" w:color="auto"/>
              <w:bottom w:val="single" w:sz="4" w:space="0" w:color="auto"/>
              <w:right w:val="single" w:sz="4" w:space="0" w:color="auto"/>
            </w:tcBorders>
            <w:hideMark/>
          </w:tcPr>
          <w:p w14:paraId="571BFD32" w14:textId="77777777" w:rsidR="00426C7F" w:rsidRDefault="00426C7F">
            <w:pPr>
              <w:pStyle w:val="TAL"/>
            </w:pPr>
            <w:r>
              <w:t>504 Gateway Timeout</w:t>
            </w:r>
          </w:p>
        </w:tc>
        <w:tc>
          <w:tcPr>
            <w:tcW w:w="3832" w:type="dxa"/>
            <w:tcBorders>
              <w:top w:val="single" w:sz="4" w:space="0" w:color="auto"/>
              <w:left w:val="single" w:sz="4" w:space="0" w:color="auto"/>
              <w:bottom w:val="single" w:sz="4" w:space="0" w:color="auto"/>
              <w:right w:val="single" w:sz="4" w:space="0" w:color="auto"/>
            </w:tcBorders>
            <w:hideMark/>
          </w:tcPr>
          <w:p w14:paraId="67CD3BAE" w14:textId="77777777" w:rsidR="00426C7F" w:rsidRDefault="00426C7F">
            <w:pPr>
              <w:pStyle w:val="TAL"/>
            </w:pPr>
            <w:r>
              <w:t>The request is not served as the target NF is not reachable. (NOTE 6)</w:t>
            </w:r>
          </w:p>
        </w:tc>
      </w:tr>
      <w:tr w:rsidR="00426C7F" w14:paraId="0D6F5094"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E31F56C" w14:textId="77777777" w:rsidR="00426C7F" w:rsidRDefault="00426C7F">
            <w:pPr>
              <w:pStyle w:val="TAL"/>
            </w:pPr>
            <w:r>
              <w:t>TIMED_OUT_REQUEST</w:t>
            </w:r>
          </w:p>
        </w:tc>
        <w:tc>
          <w:tcPr>
            <w:tcW w:w="1825" w:type="dxa"/>
            <w:tcBorders>
              <w:top w:val="single" w:sz="4" w:space="0" w:color="auto"/>
              <w:left w:val="single" w:sz="4" w:space="0" w:color="auto"/>
              <w:bottom w:val="single" w:sz="4" w:space="0" w:color="auto"/>
              <w:right w:val="single" w:sz="4" w:space="0" w:color="auto"/>
            </w:tcBorders>
            <w:hideMark/>
          </w:tcPr>
          <w:p w14:paraId="6DA10A39" w14:textId="77777777" w:rsidR="00426C7F" w:rsidRDefault="00426C7F">
            <w:pPr>
              <w:pStyle w:val="TAL"/>
            </w:pPr>
            <w:r>
              <w:t>504 Gateway Timeout</w:t>
            </w:r>
          </w:p>
        </w:tc>
        <w:tc>
          <w:tcPr>
            <w:tcW w:w="3832" w:type="dxa"/>
            <w:tcBorders>
              <w:top w:val="single" w:sz="4" w:space="0" w:color="auto"/>
              <w:left w:val="single" w:sz="4" w:space="0" w:color="auto"/>
              <w:bottom w:val="single" w:sz="4" w:space="0" w:color="auto"/>
              <w:right w:val="single" w:sz="4" w:space="0" w:color="auto"/>
            </w:tcBorders>
            <w:hideMark/>
          </w:tcPr>
          <w:p w14:paraId="56120C51" w14:textId="77777777" w:rsidR="00426C7F" w:rsidRDefault="00426C7F">
            <w:pPr>
              <w:pStyle w:val="TAL"/>
            </w:pPr>
            <w:r>
              <w:t xml:space="preserve">The request is rejected due a request that has timed out at the HTTP client (see clause 6.11.2). </w:t>
            </w:r>
          </w:p>
        </w:tc>
      </w:tr>
      <w:tr w:rsidR="00426C7F" w14:paraId="4E445D6B" w14:textId="77777777" w:rsidTr="00426C7F">
        <w:trPr>
          <w:cantSplit/>
          <w:jc w:val="center"/>
        </w:trPr>
        <w:tc>
          <w:tcPr>
            <w:tcW w:w="9747" w:type="dxa"/>
            <w:gridSpan w:val="3"/>
            <w:tcBorders>
              <w:top w:val="single" w:sz="4" w:space="0" w:color="auto"/>
              <w:left w:val="single" w:sz="4" w:space="0" w:color="auto"/>
              <w:bottom w:val="single" w:sz="4" w:space="0" w:color="auto"/>
              <w:right w:val="single" w:sz="4" w:space="0" w:color="auto"/>
            </w:tcBorders>
            <w:hideMark/>
          </w:tcPr>
          <w:p w14:paraId="0272E661" w14:textId="77777777" w:rsidR="00426C7F" w:rsidRDefault="00426C7F">
            <w:pPr>
              <w:pStyle w:val="TAN"/>
            </w:pPr>
            <w:r>
              <w:t>NOTE 1:</w:t>
            </w:r>
            <w:r>
              <w:tab/>
              <w:t xml:space="preserve">"invalidParams" attribute shall be included in the "ProblemDetails" data structure indicating unsupported, missing or incorrect IE(s) or query parameter(s) or </w:t>
            </w:r>
            <w:r>
              <w:rPr>
                <w:lang w:eastAsia="zh-CN"/>
              </w:rPr>
              <w:t xml:space="preserve">3gpp-Sbi-Discovery-* </w:t>
            </w:r>
            <w:r>
              <w:t>header(s).</w:t>
            </w:r>
          </w:p>
          <w:p w14:paraId="0CFCDBF3" w14:textId="77777777" w:rsidR="00426C7F" w:rsidRDefault="00426C7F">
            <w:pPr>
              <w:pStyle w:val="TAN"/>
            </w:pPr>
            <w:r>
              <w:t>NOTE 2:</w:t>
            </w:r>
            <w:r>
              <w:tab/>
              <w:t>This application error indicates error in the HTTP request and there is no other application error value that can be used instead.</w:t>
            </w:r>
          </w:p>
          <w:p w14:paraId="5B8EC269" w14:textId="77777777" w:rsidR="00426C7F" w:rsidRDefault="00426C7F">
            <w:pPr>
              <w:pStyle w:val="TAN"/>
            </w:pPr>
            <w:r>
              <w:t>NOTE 3:</w:t>
            </w:r>
            <w:r>
              <w:tab/>
              <w:t>This application error indicates error condition in the NF and there is no other application error value that can be used instead.</w:t>
            </w:r>
          </w:p>
          <w:p w14:paraId="0EC50B68" w14:textId="77777777" w:rsidR="00426C7F" w:rsidRDefault="00426C7F">
            <w:pPr>
              <w:pStyle w:val="TAN"/>
            </w:pPr>
            <w:r>
              <w:t>NOTE 4:</w:t>
            </w:r>
            <w:r>
              <w:tab/>
              <w:t>If the reason for rejection is a temporary overload, the NF may include in the response a Retry-After header field to indicate how long the service is expected to be unavailable.</w:t>
            </w:r>
          </w:p>
          <w:p w14:paraId="38535419" w14:textId="77777777" w:rsidR="00426C7F" w:rsidRDefault="00426C7F">
            <w:pPr>
              <w:pStyle w:val="TAN"/>
            </w:pPr>
            <w:r>
              <w:t>NOTE 5:</w:t>
            </w:r>
            <w:r>
              <w:tab/>
              <w:t xml:space="preserve">If the request is rejected because of an error in an URI before the first variable part of an </w:t>
            </w:r>
            <w:r>
              <w:rPr>
                <w:rFonts w:cs="Arial"/>
              </w:rPr>
              <w:t xml:space="preserve">"apiSpecificResourceUriPart", the "404 Not Found" </w:t>
            </w:r>
            <w:r>
              <w:t>HTTP status code</w:t>
            </w:r>
            <w:r>
              <w:rPr>
                <w:rFonts w:cs="Arial"/>
              </w:rPr>
              <w:t xml:space="preserve"> may be sent without "ProblemDetails" data structure indicating </w:t>
            </w:r>
            <w:r>
              <w:t>protocol or application error.</w:t>
            </w:r>
          </w:p>
          <w:p w14:paraId="6FCE0936" w14:textId="77777777" w:rsidR="00426C7F" w:rsidRDefault="00426C7F">
            <w:pPr>
              <w:pStyle w:val="TAN"/>
            </w:pPr>
            <w:r>
              <w:t>NOTE 6:</w:t>
            </w:r>
            <w:r>
              <w:tab/>
            </w:r>
            <w:r>
              <w:rPr>
                <w:lang w:val="en-US"/>
              </w:rPr>
              <w:t xml:space="preserve">The NF service consumer (as receiver of the cause code) should stop sending subsequent requests addressing the resource contexts in the producer's NF instance (for NF_FAILOVER) or NF service instance (for NF_SERVICE_FAILOVER) to avoid massive rejections.  The NF service consumer </w:t>
            </w:r>
            <w:r>
              <w:t xml:space="preserve">may reselect an alternative NF service producer as specified </w:t>
            </w:r>
            <w:r>
              <w:rPr>
                <w:lang w:val="en-US"/>
              </w:rPr>
              <w:t xml:space="preserve">clause 6.5 of 3GPP TS 23.527 [38], e.g. </w:t>
            </w:r>
            <w:r>
              <w:t>using the Binding Indication of resource context. It is implementation specific for the NF service consumer to determine when and whether the NF producer becomes available again, e.g. when there is no other alternative available or at expiry of a local configured timer.</w:t>
            </w:r>
          </w:p>
        </w:tc>
      </w:tr>
    </w:tbl>
    <w:p w14:paraId="18878BE5" w14:textId="0A4A22FB" w:rsidR="00426C7F" w:rsidRPr="00716902" w:rsidRDefault="00426C7F" w:rsidP="00426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DD14A8">
        <w:rPr>
          <w:rFonts w:ascii="Arial" w:hAnsi="Arial" w:cs="Arial"/>
          <w:color w:val="0000FF"/>
          <w:sz w:val="28"/>
          <w:szCs w:val="28"/>
          <w:lang w:val="en-US"/>
        </w:rPr>
        <w:t xml:space="preserve">Second </w:t>
      </w:r>
      <w:r w:rsidRPr="006B5418">
        <w:rPr>
          <w:rFonts w:ascii="Arial" w:hAnsi="Arial" w:cs="Arial"/>
          <w:color w:val="0000FF"/>
          <w:sz w:val="28"/>
          <w:szCs w:val="28"/>
          <w:lang w:val="en-US"/>
        </w:rPr>
        <w:t>Change</w:t>
      </w:r>
      <w:r w:rsidR="00DD14A8">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26C7F" w:rsidRPr="0071690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82721" w14:textId="77777777" w:rsidR="00EE0F71" w:rsidRDefault="00EE0F71">
      <w:r>
        <w:separator/>
      </w:r>
    </w:p>
  </w:endnote>
  <w:endnote w:type="continuationSeparator" w:id="0">
    <w:p w14:paraId="7767CE3C" w14:textId="77777777" w:rsidR="00EE0F71" w:rsidRDefault="00EE0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D8BD4" w14:textId="77777777" w:rsidR="00EE0F71" w:rsidRDefault="00EE0F71">
      <w:r>
        <w:separator/>
      </w:r>
    </w:p>
  </w:footnote>
  <w:footnote w:type="continuationSeparator" w:id="0">
    <w:p w14:paraId="6DDB94C8" w14:textId="77777777" w:rsidR="00EE0F71" w:rsidRDefault="00EE0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EE0F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EE0F7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B0"/>
    <w:rsid w:val="00022E4A"/>
    <w:rsid w:val="000413BF"/>
    <w:rsid w:val="00043EBA"/>
    <w:rsid w:val="000628F9"/>
    <w:rsid w:val="00083F4F"/>
    <w:rsid w:val="000A6394"/>
    <w:rsid w:val="000B3F5A"/>
    <w:rsid w:val="000B7FED"/>
    <w:rsid w:val="000C038A"/>
    <w:rsid w:val="000C6598"/>
    <w:rsid w:val="000D44B3"/>
    <w:rsid w:val="00101133"/>
    <w:rsid w:val="00141AE0"/>
    <w:rsid w:val="00145D43"/>
    <w:rsid w:val="0015253B"/>
    <w:rsid w:val="00192C46"/>
    <w:rsid w:val="001A08B3"/>
    <w:rsid w:val="001A7B60"/>
    <w:rsid w:val="001B52F0"/>
    <w:rsid w:val="001B7A65"/>
    <w:rsid w:val="001E0ECA"/>
    <w:rsid w:val="001E41F3"/>
    <w:rsid w:val="001F4662"/>
    <w:rsid w:val="00230773"/>
    <w:rsid w:val="0026004D"/>
    <w:rsid w:val="002640DD"/>
    <w:rsid w:val="00275D12"/>
    <w:rsid w:val="00284FEB"/>
    <w:rsid w:val="002860C4"/>
    <w:rsid w:val="002B5741"/>
    <w:rsid w:val="002E0758"/>
    <w:rsid w:val="002E472E"/>
    <w:rsid w:val="002E64DC"/>
    <w:rsid w:val="00305409"/>
    <w:rsid w:val="003609EF"/>
    <w:rsid w:val="0036231A"/>
    <w:rsid w:val="00374DD4"/>
    <w:rsid w:val="003A068A"/>
    <w:rsid w:val="003C3E53"/>
    <w:rsid w:val="003D454E"/>
    <w:rsid w:val="003E1A36"/>
    <w:rsid w:val="00410371"/>
    <w:rsid w:val="004242F1"/>
    <w:rsid w:val="00426C7F"/>
    <w:rsid w:val="00443590"/>
    <w:rsid w:val="0045270F"/>
    <w:rsid w:val="004825FB"/>
    <w:rsid w:val="004A35E7"/>
    <w:rsid w:val="004B75B7"/>
    <w:rsid w:val="005065AB"/>
    <w:rsid w:val="0051580D"/>
    <w:rsid w:val="00547111"/>
    <w:rsid w:val="005841E7"/>
    <w:rsid w:val="00592D74"/>
    <w:rsid w:val="005E2C44"/>
    <w:rsid w:val="00621188"/>
    <w:rsid w:val="006257ED"/>
    <w:rsid w:val="00665C47"/>
    <w:rsid w:val="00685B5A"/>
    <w:rsid w:val="00695808"/>
    <w:rsid w:val="006B0CB6"/>
    <w:rsid w:val="006B4020"/>
    <w:rsid w:val="006B46FB"/>
    <w:rsid w:val="006E21FB"/>
    <w:rsid w:val="00702C46"/>
    <w:rsid w:val="007166E4"/>
    <w:rsid w:val="00716902"/>
    <w:rsid w:val="00774366"/>
    <w:rsid w:val="00792342"/>
    <w:rsid w:val="007977A8"/>
    <w:rsid w:val="007A346C"/>
    <w:rsid w:val="007B263E"/>
    <w:rsid w:val="007B512A"/>
    <w:rsid w:val="007C2097"/>
    <w:rsid w:val="007D6A07"/>
    <w:rsid w:val="007F7259"/>
    <w:rsid w:val="008040A8"/>
    <w:rsid w:val="008279FA"/>
    <w:rsid w:val="0083560E"/>
    <w:rsid w:val="008626E7"/>
    <w:rsid w:val="008706FA"/>
    <w:rsid w:val="00870EE7"/>
    <w:rsid w:val="008863B9"/>
    <w:rsid w:val="008909BE"/>
    <w:rsid w:val="0089666F"/>
    <w:rsid w:val="008A45A6"/>
    <w:rsid w:val="008B05D6"/>
    <w:rsid w:val="008F3789"/>
    <w:rsid w:val="008F686C"/>
    <w:rsid w:val="00902191"/>
    <w:rsid w:val="00906A7B"/>
    <w:rsid w:val="0091443E"/>
    <w:rsid w:val="009148DE"/>
    <w:rsid w:val="00916A68"/>
    <w:rsid w:val="00935DD5"/>
    <w:rsid w:val="00941E30"/>
    <w:rsid w:val="009777D9"/>
    <w:rsid w:val="00991B88"/>
    <w:rsid w:val="00994993"/>
    <w:rsid w:val="009A5753"/>
    <w:rsid w:val="009A579D"/>
    <w:rsid w:val="009C60DD"/>
    <w:rsid w:val="009D3731"/>
    <w:rsid w:val="009E3297"/>
    <w:rsid w:val="009F734F"/>
    <w:rsid w:val="00A246B6"/>
    <w:rsid w:val="00A47E70"/>
    <w:rsid w:val="00A50CF0"/>
    <w:rsid w:val="00A7671C"/>
    <w:rsid w:val="00AA2CBC"/>
    <w:rsid w:val="00AA774C"/>
    <w:rsid w:val="00AC24C5"/>
    <w:rsid w:val="00AC5820"/>
    <w:rsid w:val="00AD1CD8"/>
    <w:rsid w:val="00B258BB"/>
    <w:rsid w:val="00B52AAE"/>
    <w:rsid w:val="00B67B97"/>
    <w:rsid w:val="00B9388B"/>
    <w:rsid w:val="00B968C8"/>
    <w:rsid w:val="00BA3EC5"/>
    <w:rsid w:val="00BA51D9"/>
    <w:rsid w:val="00BB5DFC"/>
    <w:rsid w:val="00BB6EF2"/>
    <w:rsid w:val="00BD279D"/>
    <w:rsid w:val="00BD6BB8"/>
    <w:rsid w:val="00C47AC6"/>
    <w:rsid w:val="00C60D80"/>
    <w:rsid w:val="00C66BA2"/>
    <w:rsid w:val="00C95985"/>
    <w:rsid w:val="00CA01B5"/>
    <w:rsid w:val="00CA35CD"/>
    <w:rsid w:val="00CB5EC6"/>
    <w:rsid w:val="00CC30EA"/>
    <w:rsid w:val="00CC5026"/>
    <w:rsid w:val="00CC68D0"/>
    <w:rsid w:val="00CD29E7"/>
    <w:rsid w:val="00CE1DA9"/>
    <w:rsid w:val="00D03F9A"/>
    <w:rsid w:val="00D06D51"/>
    <w:rsid w:val="00D24991"/>
    <w:rsid w:val="00D50255"/>
    <w:rsid w:val="00D66520"/>
    <w:rsid w:val="00D975D1"/>
    <w:rsid w:val="00DD14A8"/>
    <w:rsid w:val="00DE34CF"/>
    <w:rsid w:val="00E00423"/>
    <w:rsid w:val="00E13F3D"/>
    <w:rsid w:val="00E22AF6"/>
    <w:rsid w:val="00E34898"/>
    <w:rsid w:val="00E53B23"/>
    <w:rsid w:val="00E70E14"/>
    <w:rsid w:val="00E83DD2"/>
    <w:rsid w:val="00EB09B7"/>
    <w:rsid w:val="00EC5544"/>
    <w:rsid w:val="00EE0F71"/>
    <w:rsid w:val="00EE7D7C"/>
    <w:rsid w:val="00F15DE3"/>
    <w:rsid w:val="00F25D98"/>
    <w:rsid w:val="00F300FB"/>
    <w:rsid w:val="00F446EF"/>
    <w:rsid w:val="00F46962"/>
    <w:rsid w:val="00FB6386"/>
    <w:rsid w:val="00FF3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B6EF2"/>
    <w:rPr>
      <w:rFonts w:ascii="Arial" w:hAnsi="Arial"/>
      <w:b/>
      <w:lang w:val="en-GB" w:eastAsia="en-US"/>
    </w:rPr>
  </w:style>
  <w:style w:type="character" w:customStyle="1" w:styleId="TFChar">
    <w:name w:val="TF Char"/>
    <w:link w:val="TF"/>
    <w:rsid w:val="00BB6EF2"/>
    <w:rPr>
      <w:rFonts w:ascii="Arial" w:hAnsi="Arial"/>
      <w:b/>
      <w:lang w:val="en-GB" w:eastAsia="en-US"/>
    </w:rPr>
  </w:style>
  <w:style w:type="character" w:customStyle="1" w:styleId="B1Char">
    <w:name w:val="B1 Char"/>
    <w:link w:val="B1"/>
    <w:qFormat/>
    <w:locked/>
    <w:rsid w:val="00716902"/>
    <w:rPr>
      <w:rFonts w:ascii="Times New Roman" w:hAnsi="Times New Roman"/>
      <w:lang w:val="en-GB" w:eastAsia="en-US"/>
    </w:rPr>
  </w:style>
  <w:style w:type="character" w:customStyle="1" w:styleId="B2Char">
    <w:name w:val="B2 Char"/>
    <w:link w:val="B2"/>
    <w:locked/>
    <w:rsid w:val="00716902"/>
    <w:rPr>
      <w:rFonts w:ascii="Times New Roman" w:hAnsi="Times New Roman"/>
      <w:lang w:val="en-GB" w:eastAsia="en-US"/>
    </w:rPr>
  </w:style>
  <w:style w:type="character" w:customStyle="1" w:styleId="NOZchn">
    <w:name w:val="NO Zchn"/>
    <w:link w:val="NO"/>
    <w:locked/>
    <w:rsid w:val="00426C7F"/>
    <w:rPr>
      <w:rFonts w:ascii="Times New Roman" w:hAnsi="Times New Roman"/>
      <w:lang w:val="en-GB" w:eastAsia="en-US"/>
    </w:rPr>
  </w:style>
  <w:style w:type="character" w:customStyle="1" w:styleId="TALChar">
    <w:name w:val="TAL Char"/>
    <w:link w:val="TAL"/>
    <w:qFormat/>
    <w:locked/>
    <w:rsid w:val="00426C7F"/>
    <w:rPr>
      <w:rFonts w:ascii="Arial" w:hAnsi="Arial"/>
      <w:sz w:val="18"/>
      <w:lang w:val="en-GB" w:eastAsia="en-US"/>
    </w:rPr>
  </w:style>
  <w:style w:type="character" w:customStyle="1" w:styleId="TAHChar">
    <w:name w:val="TAH Char"/>
    <w:link w:val="TAH"/>
    <w:qFormat/>
    <w:locked/>
    <w:rsid w:val="00426C7F"/>
    <w:rPr>
      <w:rFonts w:ascii="Arial" w:hAnsi="Arial"/>
      <w:b/>
      <w:sz w:val="18"/>
      <w:lang w:val="en-GB" w:eastAsia="en-US"/>
    </w:rPr>
  </w:style>
  <w:style w:type="character" w:customStyle="1" w:styleId="TANChar">
    <w:name w:val="TAN Char"/>
    <w:link w:val="TAN"/>
    <w:locked/>
    <w:rsid w:val="00426C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17775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77507945">
      <w:bodyDiv w:val="1"/>
      <w:marLeft w:val="0"/>
      <w:marRight w:val="0"/>
      <w:marTop w:val="0"/>
      <w:marBottom w:val="0"/>
      <w:divBdr>
        <w:top w:val="none" w:sz="0" w:space="0" w:color="auto"/>
        <w:left w:val="none" w:sz="0" w:space="0" w:color="auto"/>
        <w:bottom w:val="none" w:sz="0" w:space="0" w:color="auto"/>
        <w:right w:val="none" w:sz="0" w:space="0" w:color="auto"/>
      </w:divBdr>
    </w:div>
    <w:div w:id="1382174586">
      <w:bodyDiv w:val="1"/>
      <w:marLeft w:val="0"/>
      <w:marRight w:val="0"/>
      <w:marTop w:val="0"/>
      <w:marBottom w:val="0"/>
      <w:divBdr>
        <w:top w:val="none" w:sz="0" w:space="0" w:color="auto"/>
        <w:left w:val="none" w:sz="0" w:space="0" w:color="auto"/>
        <w:bottom w:val="none" w:sz="0" w:space="0" w:color="auto"/>
        <w:right w:val="none" w:sz="0" w:space="0" w:color="auto"/>
      </w:divBdr>
    </w:div>
    <w:div w:id="1676109522">
      <w:bodyDiv w:val="1"/>
      <w:marLeft w:val="0"/>
      <w:marRight w:val="0"/>
      <w:marTop w:val="0"/>
      <w:marBottom w:val="0"/>
      <w:divBdr>
        <w:top w:val="none" w:sz="0" w:space="0" w:color="auto"/>
        <w:left w:val="none" w:sz="0" w:space="0" w:color="auto"/>
        <w:bottom w:val="none" w:sz="0" w:space="0" w:color="auto"/>
        <w:right w:val="none" w:sz="0" w:space="0" w:color="auto"/>
      </w:divBdr>
    </w:div>
    <w:div w:id="172925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15DE9-1917-4BB6-A331-AD77E899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2332</Words>
  <Characters>13299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12</cp:revision>
  <cp:lastPrinted>1899-12-31T23:00:00Z</cp:lastPrinted>
  <dcterms:created xsi:type="dcterms:W3CDTF">2021-04-06T03:19:00Z</dcterms:created>
  <dcterms:modified xsi:type="dcterms:W3CDTF">2021-04-06T10:14:00Z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1617095228</vt:lpwstr>
  </property>
  <property fmtid="{D5CDD505-2E9C-101B-9397-08002B2CF9AE}" pid="25" name="_2015_ms_pID_725343">
    <vt:lpwstr>(3)wlMLtDVPCfdbPLLurHB1LXBZ5AOai0++/RaF1e/LjzSsHdjN21q/QeSK55wDBEiFj8Z0fgMa
v6xxgE1DWmnqwsCiIwrR2M0tA2FIVd/pg20y8GVbYAqwHlKvurmpzzTsEi5gcR1EOIJahyNd
E3XLJZmP55XnI9F9FgOQHcIKBxLUHwy9RSz4of+3HuEt79go1FI1CVKmUPea9JH6hH77YxD9
lxEzC+C4L5i0SJ0PLH</vt:lpwstr>
  </property>
  <property fmtid="{D5CDD505-2E9C-101B-9397-08002B2CF9AE}" pid="26" name="_2015_ms_pID_7253431">
    <vt:lpwstr>w+Rmp5uRkPfAjv8BynJ+VXC2cOZPDIRK/HoVdtRU5xcB3wKllvWMBl
jzvnXpzYpdSMWganOl2FpkGyuri3M/3AktUlJvVrqECXqKBT3cwc0tfRodqMtVEKw55hlMBN
liPiAwalhT2N6vpgv3zDwDRO3sZkn5bay657oB3p5b1aTquSO79eW7rwIOpfOM57Ug6gFceb
SXNMNC68J+xufZMBJSCXEaccxzbCNteFpT/u</vt:lpwstr>
  </property>
  <property fmtid="{D5CDD505-2E9C-101B-9397-08002B2CF9AE}" pid="27" name="_2015_ms_pID_7253432">
    <vt:lpwstr>ZQ==</vt:lpwstr>
  </property>
</Properties>
</file>